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75E48" w14:textId="77777777" w:rsidR="00580D3F" w:rsidRPr="00A818A7" w:rsidRDefault="002B09C7" w:rsidP="005E794D">
      <w:pPr>
        <w:pStyle w:val="Body"/>
        <w:rPr>
          <w:sz w:val="24"/>
          <w:szCs w:val="24"/>
          <w:lang w:val="en-GB"/>
        </w:rPr>
      </w:pPr>
      <w:r w:rsidRPr="00A818A7">
        <w:rPr>
          <w:noProof/>
          <w:sz w:val="24"/>
          <w:szCs w:val="24"/>
          <w:lang w:val="de-AT" w:eastAsia="de-AT"/>
        </w:rPr>
        <w:drawing>
          <wp:anchor distT="57150" distB="57150" distL="57150" distR="57150" simplePos="0" relativeHeight="251659264" behindDoc="0" locked="0" layoutInCell="1" allowOverlap="1" wp14:anchorId="5352DE8A" wp14:editId="2D303A69">
            <wp:simplePos x="0" y="0"/>
            <wp:positionH relativeFrom="column">
              <wp:posOffset>99695</wp:posOffset>
            </wp:positionH>
            <wp:positionV relativeFrom="line">
              <wp:posOffset>-327659</wp:posOffset>
            </wp:positionV>
            <wp:extent cx="1557656" cy="782320"/>
            <wp:effectExtent l="0" t="0" r="0" b="0"/>
            <wp:wrapSquare wrapText="right" distT="57150" distB="57150" distL="57150" distR="57150"/>
            <wp:docPr id="1073741825" name="officeArt object" descr="Logo European Patent Office"/>
            <wp:cNvGraphicFramePr/>
            <a:graphic xmlns:a="http://schemas.openxmlformats.org/drawingml/2006/main">
              <a:graphicData uri="http://schemas.openxmlformats.org/drawingml/2006/picture">
                <pic:pic xmlns:pic="http://schemas.openxmlformats.org/drawingml/2006/picture">
                  <pic:nvPicPr>
                    <pic:cNvPr id="1073741825" name="Logo European Patent Office" descr="Logo European Patent Office"/>
                    <pic:cNvPicPr>
                      <a:picLocks noChangeAspect="1"/>
                    </pic:cNvPicPr>
                  </pic:nvPicPr>
                  <pic:blipFill>
                    <a:blip r:embed="rId7"/>
                    <a:stretch>
                      <a:fillRect/>
                    </a:stretch>
                  </pic:blipFill>
                  <pic:spPr>
                    <a:xfrm>
                      <a:off x="0" y="0"/>
                      <a:ext cx="1557656" cy="782320"/>
                    </a:xfrm>
                    <a:prstGeom prst="rect">
                      <a:avLst/>
                    </a:prstGeom>
                    <a:ln w="12700" cap="flat">
                      <a:noFill/>
                      <a:miter lim="400000"/>
                    </a:ln>
                    <a:effectLst/>
                  </pic:spPr>
                </pic:pic>
              </a:graphicData>
            </a:graphic>
          </wp:anchor>
        </w:drawing>
      </w:r>
      <w:r w:rsidRPr="00A818A7">
        <w:rPr>
          <w:sz w:val="24"/>
          <w:szCs w:val="24"/>
          <w:lang w:val="en-GB"/>
        </w:rPr>
        <w:tab/>
      </w:r>
      <w:r w:rsidRPr="00A818A7">
        <w:rPr>
          <w:sz w:val="24"/>
          <w:szCs w:val="24"/>
          <w:lang w:val="en-GB"/>
        </w:rPr>
        <w:tab/>
      </w:r>
      <w:r w:rsidRPr="00A818A7">
        <w:rPr>
          <w:sz w:val="24"/>
          <w:szCs w:val="24"/>
          <w:lang w:val="en-GB"/>
        </w:rPr>
        <w:tab/>
      </w:r>
      <w:r w:rsidRPr="00A818A7">
        <w:rPr>
          <w:sz w:val="24"/>
          <w:szCs w:val="24"/>
          <w:lang w:val="en-GB"/>
        </w:rPr>
        <w:tab/>
      </w:r>
      <w:r w:rsidRPr="00A818A7">
        <w:rPr>
          <w:sz w:val="24"/>
          <w:szCs w:val="24"/>
          <w:lang w:val="en-GB"/>
        </w:rPr>
        <w:tab/>
      </w:r>
    </w:p>
    <w:p w14:paraId="2BD8CC9F" w14:textId="77777777" w:rsidR="00580D3F" w:rsidRPr="00A818A7" w:rsidRDefault="00580D3F" w:rsidP="005E794D">
      <w:pPr>
        <w:pStyle w:val="Body"/>
        <w:rPr>
          <w:rFonts w:ascii="Arial" w:hAnsi="Arial"/>
          <w:b/>
          <w:bCs/>
          <w:sz w:val="24"/>
          <w:szCs w:val="24"/>
          <w:lang w:val="en-GB"/>
        </w:rPr>
      </w:pPr>
    </w:p>
    <w:p w14:paraId="3221AB22" w14:textId="3EF7C214" w:rsidR="006E2B03" w:rsidRDefault="006E2B03" w:rsidP="005E794D">
      <w:pPr>
        <w:pStyle w:val="Body"/>
        <w:rPr>
          <w:rFonts w:ascii="Arial" w:hAnsi="Arial" w:cs="Arial"/>
          <w:b/>
          <w:bCs/>
          <w:sz w:val="24"/>
          <w:szCs w:val="24"/>
          <w:lang w:val="en-GB"/>
        </w:rPr>
      </w:pPr>
    </w:p>
    <w:p w14:paraId="41DD48C4" w14:textId="77777777" w:rsidR="00FD6CFA" w:rsidRPr="00A818A7" w:rsidRDefault="00FD6CFA" w:rsidP="005E794D">
      <w:pPr>
        <w:pStyle w:val="Body"/>
        <w:rPr>
          <w:rFonts w:ascii="Arial" w:hAnsi="Arial" w:cs="Arial"/>
          <w:b/>
          <w:bCs/>
          <w:sz w:val="24"/>
          <w:szCs w:val="24"/>
          <w:lang w:val="en-GB"/>
        </w:rPr>
      </w:pPr>
    </w:p>
    <w:p w14:paraId="2CCD3B94" w14:textId="77777777" w:rsidR="003A2DB2" w:rsidRDefault="003A2DB2" w:rsidP="00FD6CFA">
      <w:pPr>
        <w:jc w:val="center"/>
        <w:rPr>
          <w:rFonts w:ascii="Arial" w:hAnsi="Arial" w:cs="Arial"/>
          <w:b/>
          <w:color w:val="FF0000"/>
          <w:highlight w:val="yellow"/>
          <w:lang w:val="en-GB"/>
        </w:rPr>
      </w:pPr>
    </w:p>
    <w:p w14:paraId="372EA8C8" w14:textId="77777777" w:rsidR="00580D3F" w:rsidRPr="002647AE" w:rsidRDefault="00580D3F" w:rsidP="005E794D">
      <w:pPr>
        <w:pStyle w:val="Body"/>
        <w:jc w:val="center"/>
        <w:rPr>
          <w:rFonts w:ascii="Arial" w:hAnsi="Arial" w:cs="Arial"/>
          <w:b/>
          <w:bCs/>
          <w:sz w:val="24"/>
          <w:szCs w:val="24"/>
        </w:rPr>
      </w:pPr>
    </w:p>
    <w:p w14:paraId="140DE344" w14:textId="77777777" w:rsidR="00580D3F" w:rsidRPr="002647AE" w:rsidRDefault="00580D3F" w:rsidP="005E794D">
      <w:pPr>
        <w:pStyle w:val="Body"/>
        <w:jc w:val="center"/>
        <w:rPr>
          <w:rFonts w:ascii="Arial" w:hAnsi="Arial" w:cs="Arial"/>
          <w:b/>
          <w:bCs/>
          <w:sz w:val="24"/>
          <w:szCs w:val="24"/>
        </w:rPr>
      </w:pPr>
    </w:p>
    <w:p w14:paraId="70422016" w14:textId="75D70E9B" w:rsidR="00F90298" w:rsidRPr="002647AE" w:rsidRDefault="00F90298" w:rsidP="005E794D">
      <w:pPr>
        <w:pStyle w:val="Body"/>
        <w:jc w:val="center"/>
        <w:outlineLvl w:val="0"/>
        <w:rPr>
          <w:rFonts w:ascii="Arial" w:eastAsia="Arial" w:hAnsi="Arial" w:cs="Arial"/>
          <w:b/>
          <w:bCs/>
          <w:sz w:val="24"/>
          <w:szCs w:val="24"/>
        </w:rPr>
      </w:pPr>
      <w:r w:rsidRPr="002647AE">
        <w:rPr>
          <w:rFonts w:ascii="Arial" w:hAnsi="Arial" w:cs="Arial"/>
          <w:b/>
          <w:bCs/>
          <w:sz w:val="24"/>
          <w:szCs w:val="24"/>
        </w:rPr>
        <w:t>PRESSEMITTEILUNG</w:t>
      </w:r>
    </w:p>
    <w:p w14:paraId="34F442CC" w14:textId="77777777" w:rsidR="00580D3F" w:rsidRPr="002647AE" w:rsidRDefault="00580D3F" w:rsidP="005E794D">
      <w:pPr>
        <w:pStyle w:val="Body"/>
        <w:jc w:val="center"/>
        <w:rPr>
          <w:rFonts w:ascii="Arial" w:eastAsia="Arial" w:hAnsi="Arial" w:cs="Arial"/>
          <w:b/>
          <w:bCs/>
          <w:sz w:val="28"/>
          <w:szCs w:val="28"/>
        </w:rPr>
      </w:pPr>
    </w:p>
    <w:p w14:paraId="004ECC4E" w14:textId="3DF64A49" w:rsidR="00F90298" w:rsidRPr="009A55AC" w:rsidRDefault="00D4037E" w:rsidP="00F90298">
      <w:pPr>
        <w:pStyle w:val="ListParagraph"/>
        <w:jc w:val="center"/>
        <w:rPr>
          <w:rFonts w:ascii="Arial" w:eastAsia="Arial" w:hAnsi="Arial" w:cs="Arial"/>
          <w:b/>
          <w:bCs/>
          <w:sz w:val="28"/>
          <w:szCs w:val="28"/>
        </w:rPr>
      </w:pPr>
      <w:bookmarkStart w:id="0" w:name="_GoBack"/>
      <w:r>
        <w:rPr>
          <w:rFonts w:ascii="Arial" w:eastAsia="Arial" w:hAnsi="Arial" w:cs="Arial"/>
          <w:b/>
          <w:bCs/>
          <w:sz w:val="28"/>
          <w:szCs w:val="28"/>
        </w:rPr>
        <w:t xml:space="preserve">Österreichischer Forscher </w:t>
      </w:r>
      <w:r w:rsidR="00F90298" w:rsidRPr="002647AE">
        <w:rPr>
          <w:rFonts w:ascii="Arial" w:eastAsia="Arial" w:hAnsi="Arial" w:cs="Arial"/>
          <w:b/>
          <w:bCs/>
          <w:sz w:val="28"/>
          <w:szCs w:val="28"/>
        </w:rPr>
        <w:t>Robert Grass erh</w:t>
      </w:r>
      <w:r>
        <w:rPr>
          <w:rFonts w:ascii="Arial" w:eastAsia="Arial" w:hAnsi="Arial" w:cs="Arial"/>
          <w:b/>
          <w:bCs/>
          <w:sz w:val="28"/>
          <w:szCs w:val="28"/>
        </w:rPr>
        <w:t>ält</w:t>
      </w:r>
      <w:r w:rsidR="00F90298">
        <w:rPr>
          <w:rFonts w:ascii="Arial" w:eastAsia="Arial" w:hAnsi="Arial" w:cs="Arial"/>
          <w:b/>
          <w:bCs/>
          <w:sz w:val="28"/>
          <w:szCs w:val="28"/>
        </w:rPr>
        <w:t xml:space="preserve"> Europäischen Erfinderpreis</w:t>
      </w:r>
      <w:bookmarkEnd w:id="0"/>
      <w:r w:rsidR="00F90298">
        <w:rPr>
          <w:rFonts w:ascii="Arial" w:eastAsia="Arial" w:hAnsi="Arial" w:cs="Arial"/>
          <w:b/>
          <w:bCs/>
          <w:sz w:val="28"/>
          <w:szCs w:val="28"/>
        </w:rPr>
        <w:t xml:space="preserve"> in der Kategorie </w:t>
      </w:r>
      <w:r w:rsidR="00F90298" w:rsidRPr="002647AE">
        <w:rPr>
          <w:rFonts w:ascii="Arial" w:eastAsia="Arial" w:hAnsi="Arial" w:cs="Arial"/>
          <w:b/>
          <w:bCs/>
          <w:sz w:val="28"/>
          <w:szCs w:val="28"/>
        </w:rPr>
        <w:t>„Forschung</w:t>
      </w:r>
      <w:r w:rsidR="00F90298" w:rsidRPr="009A55AC">
        <w:rPr>
          <w:rFonts w:ascii="Arial" w:eastAsia="Arial" w:hAnsi="Arial" w:cs="Arial"/>
          <w:b/>
          <w:bCs/>
          <w:sz w:val="28"/>
          <w:szCs w:val="28"/>
        </w:rPr>
        <w:t>“</w:t>
      </w:r>
      <w:r w:rsidR="00F90298">
        <w:rPr>
          <w:rFonts w:ascii="Arial" w:eastAsia="Arial" w:hAnsi="Arial" w:cs="Arial"/>
          <w:b/>
          <w:bCs/>
          <w:sz w:val="28"/>
          <w:szCs w:val="28"/>
        </w:rPr>
        <w:t xml:space="preserve"> für Innovation </w:t>
      </w:r>
      <w:r w:rsidR="00F90298" w:rsidRPr="002647AE">
        <w:rPr>
          <w:rFonts w:ascii="Arial" w:eastAsia="Arial" w:hAnsi="Arial" w:cs="Arial"/>
          <w:b/>
          <w:bCs/>
          <w:sz w:val="28"/>
          <w:szCs w:val="28"/>
        </w:rPr>
        <w:t>im Bereich DNA-basierte Datenspeicherung</w:t>
      </w:r>
    </w:p>
    <w:p w14:paraId="1127709B" w14:textId="6A007937" w:rsidR="00F90298" w:rsidRPr="002647AE" w:rsidRDefault="00F90298" w:rsidP="000334CB">
      <w:pPr>
        <w:pStyle w:val="ListParagraph"/>
        <w:jc w:val="center"/>
        <w:rPr>
          <w:rFonts w:ascii="Arial" w:eastAsia="Arial" w:hAnsi="Arial" w:cs="Arial"/>
          <w:b/>
          <w:bCs/>
          <w:sz w:val="28"/>
          <w:szCs w:val="28"/>
        </w:rPr>
      </w:pPr>
    </w:p>
    <w:p w14:paraId="2B75C4E0" w14:textId="77777777" w:rsidR="000334CB" w:rsidRPr="002647AE" w:rsidRDefault="000334CB" w:rsidP="000334CB">
      <w:pPr>
        <w:pStyle w:val="ListParagraph"/>
        <w:rPr>
          <w:rFonts w:ascii="Arial" w:eastAsia="Arial" w:hAnsi="Arial" w:cs="Arial"/>
          <w:b/>
          <w:bCs/>
          <w:sz w:val="24"/>
          <w:szCs w:val="24"/>
        </w:rPr>
      </w:pPr>
    </w:p>
    <w:p w14:paraId="41C212CB" w14:textId="46106956" w:rsidR="00F90298" w:rsidRPr="002647AE" w:rsidRDefault="00F90298" w:rsidP="00F90298">
      <w:pPr>
        <w:pStyle w:val="ListParagraph"/>
        <w:numPr>
          <w:ilvl w:val="0"/>
          <w:numId w:val="2"/>
        </w:numPr>
        <w:spacing w:line="360" w:lineRule="auto"/>
        <w:rPr>
          <w:rFonts w:ascii="Arial" w:hAnsi="Arial" w:cs="Arial"/>
          <w:b/>
          <w:bCs/>
        </w:rPr>
      </w:pPr>
      <w:r w:rsidRPr="002647AE">
        <w:rPr>
          <w:rFonts w:ascii="Arial" w:hAnsi="Arial" w:cs="Arial"/>
          <w:b/>
          <w:bCs/>
        </w:rPr>
        <w:t xml:space="preserve">Europäisches Patentamt (EPA) zeichnet </w:t>
      </w:r>
      <w:r w:rsidR="00D4037E">
        <w:rPr>
          <w:rFonts w:ascii="Arial" w:hAnsi="Arial" w:cs="Arial"/>
          <w:b/>
          <w:bCs/>
        </w:rPr>
        <w:t>Robert Grass</w:t>
      </w:r>
      <w:r w:rsidR="00D4037E" w:rsidRPr="002647AE">
        <w:rPr>
          <w:rFonts w:ascii="Arial" w:hAnsi="Arial" w:cs="Arial"/>
          <w:b/>
          <w:bCs/>
        </w:rPr>
        <w:t xml:space="preserve"> </w:t>
      </w:r>
      <w:r w:rsidRPr="002647AE">
        <w:rPr>
          <w:rFonts w:ascii="Arial" w:hAnsi="Arial" w:cs="Arial"/>
          <w:b/>
          <w:bCs/>
        </w:rPr>
        <w:t xml:space="preserve">und </w:t>
      </w:r>
      <w:r w:rsidR="00D4037E">
        <w:rPr>
          <w:rFonts w:ascii="Arial" w:hAnsi="Arial" w:cs="Arial"/>
          <w:b/>
          <w:bCs/>
        </w:rPr>
        <w:t>Wendelin Stark (CH)</w:t>
      </w:r>
      <w:r w:rsidRPr="002647AE">
        <w:rPr>
          <w:rFonts w:ascii="Arial" w:hAnsi="Arial" w:cs="Arial"/>
          <w:b/>
          <w:bCs/>
        </w:rPr>
        <w:t xml:space="preserve"> für Speichermethode aus, die digitale Daten in synthetischen DNA-Strängen kodiert und in schützende </w:t>
      </w:r>
      <w:r w:rsidRPr="00CF4437">
        <w:rPr>
          <w:rFonts w:ascii="Arial" w:hAnsi="Arial" w:cs="Arial"/>
          <w:b/>
          <w:bCs/>
        </w:rPr>
        <w:t xml:space="preserve">Glaskugeln </w:t>
      </w:r>
      <w:r w:rsidRPr="002647AE">
        <w:rPr>
          <w:rFonts w:ascii="Arial" w:hAnsi="Arial" w:cs="Arial"/>
          <w:b/>
          <w:bCs/>
        </w:rPr>
        <w:t xml:space="preserve">einschließt </w:t>
      </w:r>
    </w:p>
    <w:p w14:paraId="73E506F4" w14:textId="72E0AB08" w:rsidR="00F90298" w:rsidRPr="002647AE" w:rsidRDefault="00F90298" w:rsidP="00430678">
      <w:pPr>
        <w:numPr>
          <w:ilvl w:val="0"/>
          <w:numId w:val="2"/>
        </w:numPr>
        <w:shd w:val="clear" w:color="auto" w:fill="FFFFFF"/>
        <w:spacing w:line="360" w:lineRule="auto"/>
        <w:rPr>
          <w:rFonts w:ascii="Arial" w:hAnsi="Arial" w:cs="Arial"/>
          <w:b/>
          <w:bCs/>
          <w:sz w:val="22"/>
          <w:szCs w:val="22"/>
        </w:rPr>
      </w:pPr>
      <w:r w:rsidRPr="002647AE">
        <w:rPr>
          <w:rFonts w:ascii="Arial" w:hAnsi="Arial"/>
          <w:b/>
          <w:sz w:val="22"/>
          <w:szCs w:val="22"/>
        </w:rPr>
        <w:t>Die Erfindung folgt dem Beispiel von Fossilien, um Daten vor dem Verfall zu schützen</w:t>
      </w:r>
    </w:p>
    <w:p w14:paraId="2F14FDA5" w14:textId="0D6BB9E6" w:rsidR="00F90298" w:rsidRPr="002647AE" w:rsidRDefault="00F90298" w:rsidP="00430678">
      <w:pPr>
        <w:numPr>
          <w:ilvl w:val="0"/>
          <w:numId w:val="2"/>
        </w:numPr>
        <w:shd w:val="clear" w:color="auto" w:fill="FFFFFF"/>
        <w:spacing w:line="360" w:lineRule="auto"/>
        <w:rPr>
          <w:rFonts w:ascii="Arial" w:hAnsi="Arial" w:cs="Arial"/>
          <w:b/>
          <w:bCs/>
          <w:sz w:val="22"/>
          <w:szCs w:val="22"/>
        </w:rPr>
      </w:pPr>
      <w:r w:rsidRPr="002647AE">
        <w:rPr>
          <w:rFonts w:ascii="Arial" w:hAnsi="Arial" w:cs="Arial"/>
          <w:b/>
          <w:bCs/>
          <w:sz w:val="22"/>
          <w:szCs w:val="22"/>
        </w:rPr>
        <w:t xml:space="preserve">Die winzigen DNA-haltigen Partikel haben sich als robuste Barcodes erwiesen, </w:t>
      </w:r>
      <w:r w:rsidR="00333D72" w:rsidRPr="002647AE">
        <w:rPr>
          <w:rFonts w:ascii="Arial" w:hAnsi="Arial" w:cs="Arial"/>
          <w:b/>
          <w:bCs/>
          <w:sz w:val="22"/>
          <w:szCs w:val="22"/>
        </w:rPr>
        <w:t>mit denen</w:t>
      </w:r>
      <w:r w:rsidRPr="002647AE">
        <w:rPr>
          <w:rFonts w:ascii="Arial" w:hAnsi="Arial" w:cs="Arial"/>
          <w:b/>
          <w:bCs/>
          <w:sz w:val="22"/>
          <w:szCs w:val="22"/>
        </w:rPr>
        <w:t xml:space="preserve"> Produkte </w:t>
      </w:r>
      <w:r w:rsidR="00333D72" w:rsidRPr="002647AE">
        <w:rPr>
          <w:rFonts w:ascii="Arial" w:hAnsi="Arial" w:cs="Arial"/>
          <w:b/>
          <w:bCs/>
          <w:sz w:val="22"/>
          <w:szCs w:val="22"/>
        </w:rPr>
        <w:t>und</w:t>
      </w:r>
      <w:r w:rsidRPr="002647AE">
        <w:rPr>
          <w:rFonts w:ascii="Arial" w:hAnsi="Arial" w:cs="Arial"/>
          <w:b/>
          <w:bCs/>
          <w:sz w:val="22"/>
          <w:szCs w:val="22"/>
        </w:rPr>
        <w:t xml:space="preserve"> bestimmte Indikatoren in der gesamten Lieferkette </w:t>
      </w:r>
      <w:r w:rsidR="00333D72" w:rsidRPr="002647AE">
        <w:rPr>
          <w:rFonts w:ascii="Arial" w:hAnsi="Arial" w:cs="Arial"/>
          <w:b/>
          <w:bCs/>
          <w:sz w:val="22"/>
          <w:szCs w:val="22"/>
        </w:rPr>
        <w:t>sicher nachverfolgbar sind</w:t>
      </w:r>
    </w:p>
    <w:p w14:paraId="4BB66625" w14:textId="77777777" w:rsidR="005003B5" w:rsidRDefault="005003B5" w:rsidP="006E0739">
      <w:pPr>
        <w:spacing w:line="360" w:lineRule="auto"/>
      </w:pPr>
      <w:bookmarkStart w:id="1" w:name="_Hlk73971928"/>
    </w:p>
    <w:p w14:paraId="32663869" w14:textId="790B38E3" w:rsidR="006E0739" w:rsidRPr="00EF6B42" w:rsidRDefault="00862EA0" w:rsidP="006E0739">
      <w:pPr>
        <w:spacing w:line="360" w:lineRule="auto"/>
        <w:rPr>
          <w:rFonts w:ascii="Arial" w:hAnsi="Arial" w:cs="Arial"/>
          <w:b/>
          <w:bCs/>
          <w:sz w:val="22"/>
          <w:szCs w:val="22"/>
        </w:rPr>
      </w:pPr>
      <w:hyperlink r:id="rId8" w:history="1">
        <w:r w:rsidR="006E0739" w:rsidRPr="00EF6B42">
          <w:rPr>
            <w:rStyle w:val="Hyperlink"/>
            <w:rFonts w:ascii="Arial" w:eastAsia="Calibri" w:hAnsi="Arial" w:cs="Arial"/>
            <w:b/>
            <w:bCs/>
            <w:sz w:val="22"/>
            <w:szCs w:val="22"/>
            <w:lang w:eastAsia="de-DE"/>
          </w:rPr>
          <w:t>Foto- und Videomaterial zum Download</w:t>
        </w:r>
      </w:hyperlink>
    </w:p>
    <w:bookmarkEnd w:id="1"/>
    <w:p w14:paraId="5F7C7785" w14:textId="77777777" w:rsidR="005003B5" w:rsidRDefault="005003B5" w:rsidP="00AA4F06">
      <w:pPr>
        <w:spacing w:after="240" w:line="360" w:lineRule="auto"/>
        <w:rPr>
          <w:rFonts w:ascii="Arial" w:hAnsi="Arial" w:cs="Arial"/>
          <w:b/>
          <w:bCs/>
          <w:spacing w:val="-2"/>
          <w:sz w:val="22"/>
          <w:szCs w:val="22"/>
        </w:rPr>
      </w:pPr>
    </w:p>
    <w:p w14:paraId="09149943" w14:textId="2F79674B" w:rsidR="00AA4F06" w:rsidRPr="00333D72" w:rsidRDefault="00333D72" w:rsidP="00AA4F06">
      <w:pPr>
        <w:spacing w:after="240" w:line="360" w:lineRule="auto"/>
        <w:rPr>
          <w:rFonts w:ascii="Arial" w:eastAsia="Calibri" w:hAnsi="Arial" w:cs="Arial"/>
          <w:color w:val="000000"/>
          <w:sz w:val="22"/>
          <w:szCs w:val="22"/>
          <w:u w:color="000000"/>
          <w:lang w:eastAsia="de-DE"/>
        </w:rPr>
      </w:pPr>
      <w:r w:rsidRPr="00333D72">
        <w:rPr>
          <w:rFonts w:ascii="Arial" w:hAnsi="Arial" w:cs="Arial"/>
          <w:b/>
          <w:bCs/>
          <w:spacing w:val="-2"/>
          <w:sz w:val="22"/>
          <w:szCs w:val="22"/>
        </w:rPr>
        <w:t>München, 17. Juni 2021</w:t>
      </w:r>
      <w:r>
        <w:rPr>
          <w:rFonts w:ascii="Arial" w:hAnsi="Arial" w:cs="Arial"/>
          <w:spacing w:val="-2"/>
          <w:sz w:val="22"/>
          <w:szCs w:val="22"/>
        </w:rPr>
        <w:t xml:space="preserve"> – </w:t>
      </w:r>
      <w:r w:rsidR="00AA4F06">
        <w:rPr>
          <w:rFonts w:ascii="Arial" w:hAnsi="Arial" w:cs="Arial"/>
          <w:spacing w:val="-2"/>
          <w:sz w:val="22"/>
          <w:szCs w:val="22"/>
        </w:rPr>
        <w:t>Das Europäische Patentamt</w:t>
      </w:r>
      <w:r w:rsidR="00AA4F06" w:rsidRPr="0073293E">
        <w:rPr>
          <w:rFonts w:ascii="Arial" w:hAnsi="Arial" w:cs="Arial"/>
          <w:spacing w:val="-2"/>
          <w:sz w:val="22"/>
          <w:szCs w:val="22"/>
        </w:rPr>
        <w:t xml:space="preserve"> (E</w:t>
      </w:r>
      <w:r w:rsidR="00AA4F06">
        <w:rPr>
          <w:rFonts w:ascii="Arial" w:hAnsi="Arial" w:cs="Arial"/>
          <w:spacing w:val="-2"/>
          <w:sz w:val="22"/>
          <w:szCs w:val="22"/>
        </w:rPr>
        <w:t>PA</w:t>
      </w:r>
      <w:r w:rsidR="00AA4F06" w:rsidRPr="0073293E">
        <w:rPr>
          <w:rFonts w:ascii="Arial" w:hAnsi="Arial" w:cs="Arial"/>
          <w:spacing w:val="-2"/>
          <w:sz w:val="22"/>
          <w:szCs w:val="22"/>
        </w:rPr>
        <w:t xml:space="preserve">) </w:t>
      </w:r>
      <w:r w:rsidR="00AA4F06">
        <w:rPr>
          <w:rFonts w:ascii="Arial" w:hAnsi="Arial" w:cs="Arial"/>
          <w:spacing w:val="-2"/>
          <w:sz w:val="22"/>
          <w:szCs w:val="22"/>
        </w:rPr>
        <w:t xml:space="preserve">hat heute den österreichischen Forscher </w:t>
      </w:r>
      <w:r w:rsidR="00D4037E">
        <w:rPr>
          <w:rFonts w:ascii="Arial" w:hAnsi="Arial" w:cs="Arial"/>
          <w:spacing w:val="-2"/>
          <w:sz w:val="22"/>
          <w:szCs w:val="22"/>
        </w:rPr>
        <w:t xml:space="preserve">und gebürtigen Bregenzer </w:t>
      </w:r>
      <w:r w:rsidR="00AA4F06">
        <w:rPr>
          <w:rFonts w:ascii="Arial" w:hAnsi="Arial" w:cs="Arial"/>
          <w:spacing w:val="-2"/>
          <w:sz w:val="22"/>
          <w:szCs w:val="22"/>
        </w:rPr>
        <w:t>Robert N. Grass und seinen Schweizer Kollegen Wendelin Stark</w:t>
      </w:r>
      <w:r w:rsidR="00AA4F06" w:rsidRPr="0073293E">
        <w:rPr>
          <w:rFonts w:ascii="Arial" w:hAnsi="Arial" w:cs="Arial"/>
          <w:spacing w:val="-2"/>
          <w:sz w:val="22"/>
          <w:szCs w:val="22"/>
        </w:rPr>
        <w:t xml:space="preserve"> </w:t>
      </w:r>
      <w:r w:rsidR="00AA4F06">
        <w:rPr>
          <w:rFonts w:ascii="Arial" w:hAnsi="Arial" w:cs="Arial"/>
          <w:spacing w:val="-2"/>
          <w:sz w:val="22"/>
          <w:szCs w:val="22"/>
        </w:rPr>
        <w:t>mit dem Europäischen Erfinderpreis 2021 in der Kategorie</w:t>
      </w:r>
      <w:r w:rsidR="00AA4F06" w:rsidRPr="00681DAC">
        <w:rPr>
          <w:rFonts w:ascii="Arial" w:hAnsi="Arial" w:cs="Arial"/>
          <w:spacing w:val="-2"/>
          <w:sz w:val="22"/>
          <w:szCs w:val="22"/>
        </w:rPr>
        <w:t xml:space="preserve"> </w:t>
      </w:r>
      <w:r w:rsidR="00AA4F06" w:rsidRPr="00BB7C55">
        <w:rPr>
          <w:rFonts w:ascii="Arial" w:hAnsi="Arial" w:cs="Arial"/>
          <w:spacing w:val="-2"/>
          <w:sz w:val="22"/>
          <w:szCs w:val="22"/>
        </w:rPr>
        <w:t>„</w:t>
      </w:r>
      <w:r w:rsidR="00AA4F06">
        <w:rPr>
          <w:rFonts w:ascii="Arial" w:hAnsi="Arial" w:cs="Arial"/>
          <w:spacing w:val="-2"/>
          <w:sz w:val="22"/>
          <w:szCs w:val="22"/>
        </w:rPr>
        <w:t>Forschung</w:t>
      </w:r>
      <w:r w:rsidR="00AA4F06" w:rsidRPr="00092252">
        <w:rPr>
          <w:rFonts w:ascii="Arial" w:eastAsia="Calibri" w:hAnsi="Arial" w:cs="Arial"/>
          <w:color w:val="000000"/>
          <w:sz w:val="22"/>
          <w:szCs w:val="22"/>
          <w:u w:color="000000"/>
          <w:bdr w:val="nil"/>
          <w:lang w:eastAsia="de-DE"/>
        </w:rPr>
        <w:t>“</w:t>
      </w:r>
      <w:r w:rsidR="00AA4F06">
        <w:rPr>
          <w:rFonts w:ascii="Arial" w:eastAsia="Calibri" w:hAnsi="Arial" w:cs="Arial"/>
          <w:color w:val="000000"/>
          <w:sz w:val="22"/>
          <w:szCs w:val="22"/>
          <w:u w:color="000000"/>
          <w:bdr w:val="nil"/>
          <w:lang w:eastAsia="de-DE"/>
        </w:rPr>
        <w:t xml:space="preserve"> ausgezeichnet.</w:t>
      </w:r>
      <w:r w:rsidR="00AA4F06">
        <w:rPr>
          <w:rFonts w:ascii="Arial" w:eastAsia="Calibri" w:hAnsi="Arial" w:cs="Arial"/>
          <w:color w:val="000000"/>
          <w:sz w:val="22"/>
          <w:szCs w:val="22"/>
          <w:u w:color="000000"/>
          <w:lang w:eastAsia="de-DE"/>
        </w:rPr>
        <w:t xml:space="preserve"> Ihre Verkapselungst</w:t>
      </w:r>
      <w:r w:rsidR="00AA4F06" w:rsidRPr="00333D72">
        <w:rPr>
          <w:rFonts w:ascii="Arial" w:eastAsia="Calibri" w:hAnsi="Arial" w:cs="Arial"/>
          <w:color w:val="000000"/>
          <w:sz w:val="22"/>
          <w:szCs w:val="22"/>
          <w:u w:color="000000"/>
          <w:lang w:eastAsia="de-DE"/>
        </w:rPr>
        <w:t>echnologie</w:t>
      </w:r>
      <w:r w:rsidR="00AA4F06">
        <w:rPr>
          <w:rFonts w:ascii="Arial" w:eastAsia="Calibri" w:hAnsi="Arial" w:cs="Arial"/>
          <w:color w:val="000000"/>
          <w:sz w:val="22"/>
          <w:szCs w:val="22"/>
          <w:u w:color="000000"/>
          <w:lang w:eastAsia="de-DE"/>
        </w:rPr>
        <w:t xml:space="preserve">, mit </w:t>
      </w:r>
      <w:r w:rsidR="00AA4F06" w:rsidRPr="00CF4437">
        <w:rPr>
          <w:rFonts w:ascii="Arial" w:eastAsia="Calibri" w:hAnsi="Arial" w:cs="Arial"/>
          <w:color w:val="000000"/>
          <w:sz w:val="22"/>
          <w:szCs w:val="22"/>
          <w:u w:color="000000"/>
          <w:lang w:eastAsia="de-DE"/>
        </w:rPr>
        <w:t>der Daten in winzigen Glaskugeln eing</w:t>
      </w:r>
      <w:r w:rsidR="00FF4FD2" w:rsidRPr="00CF4437">
        <w:rPr>
          <w:rFonts w:ascii="Arial" w:eastAsia="Calibri" w:hAnsi="Arial" w:cs="Arial"/>
          <w:color w:val="000000"/>
          <w:sz w:val="22"/>
          <w:szCs w:val="22"/>
          <w:u w:color="000000"/>
          <w:lang w:eastAsia="de-DE"/>
        </w:rPr>
        <w:t>e</w:t>
      </w:r>
      <w:r w:rsidR="00AA4F06" w:rsidRPr="00CF4437">
        <w:rPr>
          <w:rFonts w:ascii="Arial" w:eastAsia="Calibri" w:hAnsi="Arial" w:cs="Arial"/>
          <w:color w:val="000000"/>
          <w:sz w:val="22"/>
          <w:szCs w:val="22"/>
          <w:u w:color="000000"/>
          <w:lang w:eastAsia="de-DE"/>
        </w:rPr>
        <w:t>schlossen</w:t>
      </w:r>
      <w:r w:rsidR="00AA4F06">
        <w:rPr>
          <w:rFonts w:ascii="Arial" w:eastAsia="Calibri" w:hAnsi="Arial" w:cs="Arial"/>
          <w:color w:val="000000"/>
          <w:sz w:val="22"/>
          <w:szCs w:val="22"/>
          <w:u w:color="000000"/>
          <w:lang w:eastAsia="de-DE"/>
        </w:rPr>
        <w:t xml:space="preserve"> werden, </w:t>
      </w:r>
      <w:r w:rsidR="00AA4F06" w:rsidRPr="00333D72">
        <w:rPr>
          <w:rFonts w:ascii="Arial" w:eastAsia="Calibri" w:hAnsi="Arial" w:cs="Arial"/>
          <w:color w:val="000000"/>
          <w:sz w:val="22"/>
          <w:szCs w:val="22"/>
          <w:u w:color="000000"/>
          <w:lang w:eastAsia="de-DE"/>
        </w:rPr>
        <w:t xml:space="preserve">bietet eine neuartige </w:t>
      </w:r>
      <w:r w:rsidR="00551308">
        <w:rPr>
          <w:rFonts w:ascii="Arial" w:eastAsia="Calibri" w:hAnsi="Arial" w:cs="Arial"/>
          <w:color w:val="000000"/>
          <w:sz w:val="22"/>
          <w:szCs w:val="22"/>
          <w:u w:color="000000"/>
          <w:lang w:eastAsia="de-DE"/>
        </w:rPr>
        <w:t xml:space="preserve">Methode </w:t>
      </w:r>
      <w:r w:rsidR="00AA4F06">
        <w:rPr>
          <w:rFonts w:ascii="Arial" w:eastAsia="Calibri" w:hAnsi="Arial" w:cs="Arial"/>
          <w:color w:val="000000"/>
          <w:sz w:val="22"/>
          <w:szCs w:val="22"/>
          <w:u w:color="000000"/>
          <w:lang w:eastAsia="de-DE"/>
        </w:rPr>
        <w:t>der Informationsspeicherung und liefert</w:t>
      </w:r>
      <w:r w:rsidR="00AA4F06" w:rsidRPr="00333D72">
        <w:rPr>
          <w:rFonts w:ascii="Arial" w:eastAsia="Calibri" w:hAnsi="Arial" w:cs="Arial"/>
          <w:color w:val="000000"/>
          <w:sz w:val="22"/>
          <w:szCs w:val="22"/>
          <w:u w:color="000000"/>
          <w:lang w:eastAsia="de-DE"/>
        </w:rPr>
        <w:t xml:space="preserve"> einen robusten DNA-Barcode für den Einsatz in Lieferketten.</w:t>
      </w:r>
    </w:p>
    <w:p w14:paraId="0D55B967" w14:textId="3CA9BA41" w:rsidR="00AA4F06" w:rsidRPr="009567F3" w:rsidRDefault="00AA4F06">
      <w:pPr>
        <w:spacing w:after="240" w:line="360" w:lineRule="auto"/>
        <w:rPr>
          <w:rFonts w:ascii="Arial" w:hAnsi="Arial" w:cs="Arial"/>
          <w:spacing w:val="-2"/>
          <w:sz w:val="22"/>
          <w:szCs w:val="22"/>
        </w:rPr>
      </w:pPr>
      <w:r w:rsidRPr="00BB7C55">
        <w:rPr>
          <w:rFonts w:ascii="Arial" w:eastAsia="Calibri" w:hAnsi="Arial" w:cs="Arial"/>
          <w:color w:val="000000"/>
          <w:sz w:val="22"/>
          <w:szCs w:val="22"/>
          <w:u w:color="000000"/>
          <w:bdr w:val="nil"/>
          <w:lang w:eastAsia="de-DE"/>
        </w:rPr>
        <w:t>„</w:t>
      </w:r>
      <w:r w:rsidRPr="00AA4F06">
        <w:rPr>
          <w:rFonts w:ascii="Arial" w:eastAsia="Calibri" w:hAnsi="Arial" w:cs="Arial"/>
          <w:color w:val="000000"/>
          <w:sz w:val="22"/>
          <w:szCs w:val="22"/>
          <w:u w:color="000000"/>
          <w:bdr w:val="nil"/>
          <w:lang w:eastAsia="de-DE"/>
        </w:rPr>
        <w:t xml:space="preserve">Die bemerkenswerte interdisziplinäre Forschung von Grass und Stark hat zu einer Erfindung geführt, die das Potenzial </w:t>
      </w:r>
      <w:r w:rsidR="00270D8A">
        <w:rPr>
          <w:rFonts w:ascii="Arial" w:eastAsia="Calibri" w:hAnsi="Arial" w:cs="Arial"/>
          <w:color w:val="000000"/>
          <w:sz w:val="22"/>
          <w:szCs w:val="22"/>
          <w:u w:color="000000"/>
          <w:bdr w:val="nil"/>
          <w:lang w:eastAsia="de-DE"/>
        </w:rPr>
        <w:t>hat, die</w:t>
      </w:r>
      <w:r w:rsidR="00FF4FD2">
        <w:rPr>
          <w:rFonts w:ascii="Arial" w:eastAsia="Calibri" w:hAnsi="Arial" w:cs="Arial"/>
          <w:color w:val="000000"/>
          <w:sz w:val="22"/>
          <w:szCs w:val="22"/>
          <w:u w:color="000000"/>
          <w:bdr w:val="nil"/>
          <w:lang w:eastAsia="de-DE"/>
        </w:rPr>
        <w:t xml:space="preserve"> langfristige Datenspeicherung </w:t>
      </w:r>
      <w:r w:rsidR="00270D8A">
        <w:rPr>
          <w:rFonts w:ascii="Arial" w:eastAsia="Calibri" w:hAnsi="Arial" w:cs="Arial"/>
          <w:color w:val="000000"/>
          <w:sz w:val="22"/>
          <w:szCs w:val="22"/>
          <w:u w:color="000000"/>
          <w:bdr w:val="nil"/>
          <w:lang w:eastAsia="de-DE"/>
        </w:rPr>
        <w:t>ganz neu zu gestalten“</w:t>
      </w:r>
      <w:r>
        <w:rPr>
          <w:rFonts w:ascii="Arial" w:eastAsia="Calibri" w:hAnsi="Arial" w:cs="Arial"/>
          <w:color w:val="000000"/>
          <w:sz w:val="22"/>
          <w:szCs w:val="22"/>
          <w:u w:color="000000"/>
          <w:bdr w:val="nil"/>
          <w:lang w:eastAsia="de-DE"/>
        </w:rPr>
        <w:t xml:space="preserve">, </w:t>
      </w:r>
      <w:r w:rsidRPr="00092252">
        <w:rPr>
          <w:rFonts w:ascii="Arial" w:eastAsia="Calibri" w:hAnsi="Arial" w:cs="Arial"/>
          <w:color w:val="000000"/>
          <w:sz w:val="22"/>
          <w:szCs w:val="22"/>
          <w:u w:color="000000"/>
          <w:bdr w:val="nil"/>
          <w:lang w:eastAsia="de-DE"/>
        </w:rPr>
        <w:t>sagt EPA-Präsident António Campinos</w:t>
      </w:r>
      <w:r>
        <w:rPr>
          <w:rFonts w:ascii="Arial" w:eastAsia="Calibri" w:hAnsi="Arial" w:cs="Arial"/>
          <w:color w:val="000000"/>
          <w:sz w:val="22"/>
          <w:szCs w:val="22"/>
          <w:u w:color="000000"/>
          <w:bdr w:val="nil"/>
          <w:lang w:eastAsia="de-DE"/>
        </w:rPr>
        <w:t xml:space="preserve">. </w:t>
      </w:r>
      <w:r w:rsidRPr="00BB7C55">
        <w:rPr>
          <w:rFonts w:ascii="Arial" w:eastAsia="Calibri" w:hAnsi="Arial" w:cs="Arial"/>
          <w:color w:val="000000"/>
          <w:sz w:val="22"/>
          <w:szCs w:val="22"/>
          <w:u w:color="000000"/>
          <w:bdr w:val="nil"/>
          <w:lang w:eastAsia="de-DE"/>
        </w:rPr>
        <w:t>„</w:t>
      </w:r>
      <w:r w:rsidRPr="00AA4F06">
        <w:rPr>
          <w:rFonts w:ascii="Arial" w:eastAsia="Calibri" w:hAnsi="Arial" w:cs="Arial"/>
          <w:color w:val="000000"/>
          <w:sz w:val="22"/>
          <w:szCs w:val="22"/>
          <w:u w:color="000000"/>
          <w:bdr w:val="nil"/>
          <w:lang w:eastAsia="de-DE"/>
        </w:rPr>
        <w:t xml:space="preserve">Da die Digitalisierung fast jeden Aspekt der Gesellschaft verändert, </w:t>
      </w:r>
      <w:r>
        <w:rPr>
          <w:rFonts w:ascii="Arial" w:eastAsia="Calibri" w:hAnsi="Arial" w:cs="Arial"/>
          <w:color w:val="000000"/>
          <w:sz w:val="22"/>
          <w:szCs w:val="22"/>
          <w:u w:color="000000"/>
          <w:bdr w:val="nil"/>
          <w:lang w:eastAsia="de-DE"/>
        </w:rPr>
        <w:t>ist diese</w:t>
      </w:r>
      <w:r w:rsidRPr="00AA4F06">
        <w:rPr>
          <w:rFonts w:ascii="Arial" w:eastAsia="Calibri" w:hAnsi="Arial" w:cs="Arial"/>
          <w:color w:val="000000"/>
          <w:sz w:val="22"/>
          <w:szCs w:val="22"/>
          <w:u w:color="000000"/>
          <w:bdr w:val="nil"/>
          <w:lang w:eastAsia="de-DE"/>
        </w:rPr>
        <w:t xml:space="preserve"> Innovation </w:t>
      </w:r>
      <w:r>
        <w:rPr>
          <w:rFonts w:ascii="Arial" w:eastAsia="Calibri" w:hAnsi="Arial" w:cs="Arial"/>
          <w:color w:val="000000"/>
          <w:sz w:val="22"/>
          <w:szCs w:val="22"/>
          <w:u w:color="000000"/>
          <w:bdr w:val="nil"/>
          <w:lang w:eastAsia="de-DE"/>
        </w:rPr>
        <w:t>ein echter Fortschritt</w:t>
      </w:r>
      <w:r w:rsidRPr="00AA4F06">
        <w:rPr>
          <w:rFonts w:ascii="Arial" w:eastAsia="Calibri" w:hAnsi="Arial" w:cs="Arial"/>
          <w:color w:val="000000"/>
          <w:sz w:val="22"/>
          <w:szCs w:val="22"/>
          <w:u w:color="000000"/>
          <w:bdr w:val="nil"/>
          <w:lang w:eastAsia="de-DE"/>
        </w:rPr>
        <w:t xml:space="preserve">, </w:t>
      </w:r>
      <w:r>
        <w:rPr>
          <w:rFonts w:ascii="Arial" w:eastAsia="Calibri" w:hAnsi="Arial" w:cs="Arial"/>
          <w:color w:val="000000"/>
          <w:sz w:val="22"/>
          <w:szCs w:val="22"/>
          <w:u w:color="000000"/>
          <w:bdr w:val="nil"/>
          <w:lang w:eastAsia="de-DE"/>
        </w:rPr>
        <w:t>um die von uns produzierten Informationen</w:t>
      </w:r>
      <w:r w:rsidRPr="00AA4F06">
        <w:rPr>
          <w:rFonts w:ascii="Arial" w:eastAsia="Calibri" w:hAnsi="Arial" w:cs="Arial"/>
          <w:color w:val="000000"/>
          <w:sz w:val="22"/>
          <w:szCs w:val="22"/>
          <w:u w:color="000000"/>
          <w:bdr w:val="nil"/>
          <w:lang w:eastAsia="de-DE"/>
        </w:rPr>
        <w:t xml:space="preserve"> </w:t>
      </w:r>
      <w:r>
        <w:rPr>
          <w:rFonts w:ascii="Arial" w:eastAsia="Calibri" w:hAnsi="Arial" w:cs="Arial"/>
          <w:color w:val="000000"/>
          <w:sz w:val="22"/>
          <w:szCs w:val="22"/>
          <w:u w:color="000000"/>
          <w:bdr w:val="nil"/>
          <w:lang w:eastAsia="de-DE"/>
        </w:rPr>
        <w:t>h</w:t>
      </w:r>
      <w:r w:rsidRPr="00AA4F06">
        <w:rPr>
          <w:rFonts w:ascii="Arial" w:eastAsia="Calibri" w:hAnsi="Arial" w:cs="Arial"/>
          <w:color w:val="000000"/>
          <w:sz w:val="22"/>
          <w:szCs w:val="22"/>
          <w:u w:color="000000"/>
          <w:bdr w:val="nil"/>
          <w:lang w:eastAsia="de-DE"/>
        </w:rPr>
        <w:t>altbar</w:t>
      </w:r>
      <w:r>
        <w:rPr>
          <w:rFonts w:ascii="Arial" w:eastAsia="Calibri" w:hAnsi="Arial" w:cs="Arial"/>
          <w:color w:val="000000"/>
          <w:sz w:val="22"/>
          <w:szCs w:val="22"/>
          <w:u w:color="000000"/>
          <w:bdr w:val="nil"/>
          <w:lang w:eastAsia="de-DE"/>
        </w:rPr>
        <w:t>er zu machen</w:t>
      </w:r>
      <w:r w:rsidR="00FF4FD2">
        <w:rPr>
          <w:rFonts w:ascii="Arial" w:eastAsia="Calibri" w:hAnsi="Arial" w:cs="Arial"/>
          <w:color w:val="000000"/>
          <w:sz w:val="22"/>
          <w:szCs w:val="22"/>
          <w:u w:color="000000"/>
          <w:bdr w:val="nil"/>
          <w:lang w:eastAsia="de-DE"/>
        </w:rPr>
        <w:t xml:space="preserve">. Sie </w:t>
      </w:r>
      <w:r w:rsidRPr="00AA4F06">
        <w:rPr>
          <w:rFonts w:ascii="Arial" w:eastAsia="Calibri" w:hAnsi="Arial" w:cs="Arial"/>
          <w:color w:val="000000"/>
          <w:sz w:val="22"/>
          <w:szCs w:val="22"/>
          <w:u w:color="000000"/>
          <w:bdr w:val="nil"/>
          <w:lang w:eastAsia="de-DE"/>
        </w:rPr>
        <w:t xml:space="preserve">verspricht </w:t>
      </w:r>
      <w:r w:rsidR="00FF4FD2">
        <w:rPr>
          <w:rFonts w:ascii="Arial" w:eastAsia="Calibri" w:hAnsi="Arial" w:cs="Arial"/>
          <w:color w:val="000000"/>
          <w:sz w:val="22"/>
          <w:szCs w:val="22"/>
          <w:u w:color="000000"/>
          <w:bdr w:val="nil"/>
          <w:lang w:eastAsia="de-DE"/>
        </w:rPr>
        <w:t xml:space="preserve">zudem </w:t>
      </w:r>
      <w:r w:rsidRPr="00AA4F06">
        <w:rPr>
          <w:rFonts w:ascii="Arial" w:eastAsia="Calibri" w:hAnsi="Arial" w:cs="Arial"/>
          <w:color w:val="000000"/>
          <w:sz w:val="22"/>
          <w:szCs w:val="22"/>
          <w:u w:color="000000"/>
          <w:bdr w:val="nil"/>
          <w:lang w:eastAsia="de-DE"/>
        </w:rPr>
        <w:t>Anwendungen in einer Vielzahl von Produkten.</w:t>
      </w:r>
      <w:r w:rsidRPr="00092252">
        <w:rPr>
          <w:rFonts w:ascii="Arial" w:eastAsia="Calibri" w:hAnsi="Arial" w:cs="Arial"/>
          <w:color w:val="000000"/>
          <w:sz w:val="22"/>
          <w:szCs w:val="22"/>
          <w:u w:color="000000"/>
          <w:bdr w:val="nil"/>
          <w:lang w:eastAsia="de-DE"/>
        </w:rPr>
        <w:t>“</w:t>
      </w:r>
    </w:p>
    <w:p w14:paraId="18207139" w14:textId="2FA44830" w:rsidR="0073048B" w:rsidRDefault="0073048B" w:rsidP="00E31102">
      <w:pPr>
        <w:spacing w:line="360" w:lineRule="auto"/>
        <w:rPr>
          <w:rFonts w:ascii="Arial" w:hAnsi="Arial" w:cs="Arial"/>
          <w:spacing w:val="-2"/>
          <w:sz w:val="22"/>
          <w:szCs w:val="22"/>
        </w:rPr>
      </w:pPr>
    </w:p>
    <w:p w14:paraId="79EF726B" w14:textId="0088E654" w:rsidR="003E400D" w:rsidRPr="002647AE" w:rsidRDefault="006B5B58" w:rsidP="0073048B">
      <w:pPr>
        <w:spacing w:after="240" w:line="360" w:lineRule="auto"/>
        <w:rPr>
          <w:rFonts w:ascii="Arial" w:hAnsi="Arial" w:cs="Arial"/>
          <w:color w:val="000000" w:themeColor="text1"/>
          <w:spacing w:val="-2"/>
          <w:sz w:val="22"/>
          <w:szCs w:val="22"/>
        </w:rPr>
      </w:pPr>
      <w:r>
        <w:rPr>
          <w:rFonts w:ascii="Arial" w:hAnsi="Arial" w:cs="Arial"/>
          <w:color w:val="000000" w:themeColor="text1"/>
          <w:spacing w:val="-2"/>
          <w:sz w:val="22"/>
          <w:szCs w:val="22"/>
        </w:rPr>
        <w:lastRenderedPageBreak/>
        <w:t xml:space="preserve">Die 15. Verleihung des </w:t>
      </w:r>
      <w:r w:rsidR="0025512E">
        <w:rPr>
          <w:rFonts w:ascii="Arial" w:hAnsi="Arial" w:cs="Arial"/>
          <w:color w:val="000000" w:themeColor="text1"/>
          <w:spacing w:val="-2"/>
          <w:sz w:val="22"/>
          <w:szCs w:val="22"/>
        </w:rPr>
        <w:t>E</w:t>
      </w:r>
      <w:r w:rsidRPr="00656E0C">
        <w:rPr>
          <w:rFonts w:ascii="Arial" w:hAnsi="Arial" w:cs="Arial"/>
          <w:color w:val="000000" w:themeColor="text1"/>
          <w:spacing w:val="-2"/>
          <w:sz w:val="22"/>
          <w:szCs w:val="22"/>
        </w:rPr>
        <w:t>uropäische</w:t>
      </w:r>
      <w:r w:rsidR="0025512E">
        <w:rPr>
          <w:rFonts w:ascii="Arial" w:hAnsi="Arial" w:cs="Arial"/>
          <w:color w:val="000000" w:themeColor="text1"/>
          <w:spacing w:val="-2"/>
          <w:sz w:val="22"/>
          <w:szCs w:val="22"/>
        </w:rPr>
        <w:t>n</w:t>
      </w:r>
      <w:r w:rsidRPr="00656E0C">
        <w:rPr>
          <w:rFonts w:ascii="Arial" w:hAnsi="Arial" w:cs="Arial"/>
          <w:color w:val="000000" w:themeColor="text1"/>
          <w:spacing w:val="-2"/>
          <w:sz w:val="22"/>
          <w:szCs w:val="22"/>
        </w:rPr>
        <w:t xml:space="preserve"> </w:t>
      </w:r>
      <w:r w:rsidR="0073048B" w:rsidRPr="00656E0C">
        <w:rPr>
          <w:rFonts w:ascii="Arial" w:hAnsi="Arial" w:cs="Arial"/>
          <w:color w:val="000000" w:themeColor="text1"/>
          <w:spacing w:val="-2"/>
          <w:sz w:val="22"/>
          <w:szCs w:val="22"/>
        </w:rPr>
        <w:t>Erfinderpreis</w:t>
      </w:r>
      <w:r w:rsidR="0073048B">
        <w:rPr>
          <w:rFonts w:ascii="Arial" w:hAnsi="Arial" w:cs="Arial"/>
          <w:color w:val="000000" w:themeColor="text1"/>
          <w:spacing w:val="-2"/>
          <w:sz w:val="22"/>
          <w:szCs w:val="22"/>
        </w:rPr>
        <w:t xml:space="preserve"> </w:t>
      </w:r>
      <w:r>
        <w:rPr>
          <w:rFonts w:ascii="Arial" w:hAnsi="Arial" w:cs="Arial"/>
          <w:color w:val="000000" w:themeColor="text1"/>
          <w:spacing w:val="-2"/>
          <w:sz w:val="22"/>
          <w:szCs w:val="22"/>
        </w:rPr>
        <w:t xml:space="preserve">erfolgte </w:t>
      </w:r>
      <w:r w:rsidR="0073048B">
        <w:rPr>
          <w:rFonts w:ascii="Arial" w:hAnsi="Arial" w:cs="Arial"/>
          <w:color w:val="000000" w:themeColor="text1"/>
          <w:spacing w:val="-2"/>
          <w:sz w:val="22"/>
          <w:szCs w:val="22"/>
        </w:rPr>
        <w:t>dieses Jahr im Rahmen einer</w:t>
      </w:r>
      <w:r w:rsidR="0073048B" w:rsidRPr="00656E0C">
        <w:rPr>
          <w:rFonts w:ascii="Arial" w:hAnsi="Arial" w:cs="Arial"/>
          <w:color w:val="000000" w:themeColor="text1"/>
          <w:spacing w:val="-2"/>
          <w:sz w:val="22"/>
          <w:szCs w:val="22"/>
        </w:rPr>
        <w:t xml:space="preserve"> digital</w:t>
      </w:r>
      <w:r w:rsidR="0073048B">
        <w:rPr>
          <w:rFonts w:ascii="Arial" w:hAnsi="Arial" w:cs="Arial"/>
          <w:color w:val="000000" w:themeColor="text1"/>
          <w:spacing w:val="-2"/>
          <w:sz w:val="22"/>
          <w:szCs w:val="22"/>
        </w:rPr>
        <w:t xml:space="preserve">en Veranstaltung </w:t>
      </w:r>
      <w:r w:rsidR="0073048B" w:rsidRPr="00656E0C">
        <w:rPr>
          <w:rFonts w:ascii="Arial" w:hAnsi="Arial" w:cs="Arial"/>
          <w:color w:val="000000" w:themeColor="text1"/>
          <w:spacing w:val="-2"/>
          <w:sz w:val="22"/>
          <w:szCs w:val="22"/>
        </w:rPr>
        <w:t xml:space="preserve">und war </w:t>
      </w:r>
      <w:r w:rsidR="0073048B">
        <w:rPr>
          <w:rFonts w:ascii="Arial" w:hAnsi="Arial" w:cs="Arial"/>
          <w:color w:val="000000" w:themeColor="text1"/>
          <w:spacing w:val="-2"/>
          <w:sz w:val="22"/>
          <w:szCs w:val="22"/>
        </w:rPr>
        <w:t xml:space="preserve">damit </w:t>
      </w:r>
      <w:r>
        <w:rPr>
          <w:rFonts w:ascii="Arial" w:hAnsi="Arial" w:cs="Arial"/>
          <w:color w:val="000000" w:themeColor="text1"/>
          <w:spacing w:val="-2"/>
          <w:sz w:val="22"/>
          <w:szCs w:val="22"/>
        </w:rPr>
        <w:t>auch</w:t>
      </w:r>
      <w:r w:rsidR="0073048B" w:rsidRPr="00656E0C">
        <w:rPr>
          <w:rFonts w:ascii="Arial" w:hAnsi="Arial" w:cs="Arial"/>
          <w:color w:val="000000" w:themeColor="text1"/>
          <w:spacing w:val="-2"/>
          <w:sz w:val="22"/>
          <w:szCs w:val="22"/>
        </w:rPr>
        <w:t xml:space="preserve"> für </w:t>
      </w:r>
      <w:r w:rsidR="002647AE">
        <w:rPr>
          <w:rFonts w:ascii="Arial" w:hAnsi="Arial" w:cs="Arial"/>
          <w:color w:val="000000" w:themeColor="text1"/>
          <w:spacing w:val="-2"/>
          <w:sz w:val="22"/>
          <w:szCs w:val="22"/>
        </w:rPr>
        <w:t xml:space="preserve">die breite </w:t>
      </w:r>
      <w:r w:rsidR="0073048B" w:rsidRPr="00656E0C">
        <w:rPr>
          <w:rFonts w:ascii="Arial" w:hAnsi="Arial" w:cs="Arial"/>
          <w:color w:val="000000" w:themeColor="text1"/>
          <w:spacing w:val="-2"/>
          <w:sz w:val="22"/>
          <w:szCs w:val="22"/>
        </w:rPr>
        <w:t xml:space="preserve">Öffentlichkeit zugänglich, die </w:t>
      </w:r>
      <w:r w:rsidR="0073048B">
        <w:rPr>
          <w:rFonts w:ascii="Arial" w:hAnsi="Arial" w:cs="Arial"/>
          <w:color w:val="000000" w:themeColor="text1"/>
          <w:spacing w:val="-2"/>
          <w:sz w:val="22"/>
          <w:szCs w:val="22"/>
        </w:rPr>
        <w:t>sich aus der ganzen Welt zuschalte</w:t>
      </w:r>
      <w:r>
        <w:rPr>
          <w:rFonts w:ascii="Arial" w:hAnsi="Arial" w:cs="Arial"/>
          <w:color w:val="000000" w:themeColor="text1"/>
          <w:spacing w:val="-2"/>
          <w:sz w:val="22"/>
          <w:szCs w:val="22"/>
        </w:rPr>
        <w:t>n konnte</w:t>
      </w:r>
      <w:r w:rsidR="0073048B" w:rsidRPr="00656E0C">
        <w:rPr>
          <w:rFonts w:ascii="Arial" w:hAnsi="Arial" w:cs="Arial"/>
          <w:color w:val="000000" w:themeColor="text1"/>
          <w:spacing w:val="-2"/>
          <w:sz w:val="22"/>
          <w:szCs w:val="22"/>
        </w:rPr>
        <w:t>. Der Preis</w:t>
      </w:r>
      <w:r w:rsidR="0073048B">
        <w:rPr>
          <w:rFonts w:ascii="Arial" w:hAnsi="Arial" w:cs="Arial"/>
          <w:color w:val="000000" w:themeColor="text1"/>
          <w:spacing w:val="-2"/>
          <w:sz w:val="22"/>
          <w:szCs w:val="22"/>
        </w:rPr>
        <w:t xml:space="preserve"> ist </w:t>
      </w:r>
      <w:r w:rsidR="0073048B" w:rsidRPr="00656E0C">
        <w:rPr>
          <w:rFonts w:ascii="Arial" w:hAnsi="Arial" w:cs="Arial"/>
          <w:color w:val="000000" w:themeColor="text1"/>
          <w:spacing w:val="-2"/>
          <w:sz w:val="22"/>
          <w:szCs w:val="22"/>
        </w:rPr>
        <w:t>einer der renommiertesten Innovationspreise Europas</w:t>
      </w:r>
      <w:r w:rsidR="0073048B">
        <w:rPr>
          <w:rFonts w:ascii="Arial" w:hAnsi="Arial" w:cs="Arial"/>
          <w:color w:val="000000" w:themeColor="text1"/>
          <w:spacing w:val="-2"/>
          <w:sz w:val="22"/>
          <w:szCs w:val="22"/>
        </w:rPr>
        <w:t xml:space="preserve"> und </w:t>
      </w:r>
      <w:r w:rsidR="0073048B" w:rsidRPr="00656E0C">
        <w:rPr>
          <w:rFonts w:ascii="Arial" w:hAnsi="Arial" w:cs="Arial"/>
          <w:color w:val="000000" w:themeColor="text1"/>
          <w:spacing w:val="-2"/>
          <w:sz w:val="22"/>
          <w:szCs w:val="22"/>
        </w:rPr>
        <w:t xml:space="preserve">wird jährlich vom EPA verliehen, um herausragende Erfinder aus Europa und </w:t>
      </w:r>
      <w:r w:rsidR="0073048B">
        <w:rPr>
          <w:rFonts w:ascii="Arial" w:hAnsi="Arial" w:cs="Arial"/>
          <w:color w:val="000000" w:themeColor="text1"/>
          <w:spacing w:val="-2"/>
          <w:sz w:val="22"/>
          <w:szCs w:val="22"/>
        </w:rPr>
        <w:t>der ganzen Welt auszuzeichnen</w:t>
      </w:r>
      <w:r w:rsidR="0073048B" w:rsidRPr="00656E0C">
        <w:rPr>
          <w:rFonts w:ascii="Arial" w:hAnsi="Arial" w:cs="Arial"/>
          <w:color w:val="000000" w:themeColor="text1"/>
          <w:spacing w:val="-2"/>
          <w:sz w:val="22"/>
          <w:szCs w:val="22"/>
        </w:rPr>
        <w:t>, die einen außergewöhnlichen Beitrag zu</w:t>
      </w:r>
      <w:r>
        <w:rPr>
          <w:rFonts w:ascii="Arial" w:hAnsi="Arial" w:cs="Arial"/>
          <w:color w:val="000000" w:themeColor="text1"/>
          <w:spacing w:val="-2"/>
          <w:sz w:val="22"/>
          <w:szCs w:val="22"/>
        </w:rPr>
        <w:t xml:space="preserve">r Entwicklung der </w:t>
      </w:r>
      <w:r w:rsidR="0073048B" w:rsidRPr="00656E0C">
        <w:rPr>
          <w:rFonts w:ascii="Arial" w:hAnsi="Arial" w:cs="Arial"/>
          <w:color w:val="000000" w:themeColor="text1"/>
          <w:spacing w:val="-2"/>
          <w:sz w:val="22"/>
          <w:szCs w:val="22"/>
        </w:rPr>
        <w:t>Gesellschaft, techn</w:t>
      </w:r>
      <w:r w:rsidR="0073048B">
        <w:rPr>
          <w:rFonts w:ascii="Arial" w:hAnsi="Arial" w:cs="Arial"/>
          <w:color w:val="000000" w:themeColor="text1"/>
          <w:spacing w:val="-2"/>
          <w:sz w:val="22"/>
          <w:szCs w:val="22"/>
        </w:rPr>
        <w:t>ologischem</w:t>
      </w:r>
      <w:r w:rsidR="0073048B" w:rsidRPr="00656E0C">
        <w:rPr>
          <w:rFonts w:ascii="Arial" w:hAnsi="Arial" w:cs="Arial"/>
          <w:color w:val="000000" w:themeColor="text1"/>
          <w:spacing w:val="-2"/>
          <w:sz w:val="22"/>
          <w:szCs w:val="22"/>
        </w:rPr>
        <w:t xml:space="preserve"> Fortschritt und Wirtschaftswachstum geleistet haben. Die Finalisten und Gewinner in fünf Kategorien (Industrie, Forschung, KMU, Nicht-EPO-</w:t>
      </w:r>
      <w:r w:rsidR="0073048B">
        <w:rPr>
          <w:rFonts w:ascii="Arial" w:hAnsi="Arial" w:cs="Arial"/>
          <w:color w:val="000000" w:themeColor="text1"/>
          <w:spacing w:val="-2"/>
          <w:sz w:val="22"/>
          <w:szCs w:val="22"/>
        </w:rPr>
        <w:t>Staaten</w:t>
      </w:r>
      <w:r w:rsidR="0073048B" w:rsidRPr="00656E0C">
        <w:rPr>
          <w:rFonts w:ascii="Arial" w:hAnsi="Arial" w:cs="Arial"/>
          <w:color w:val="000000" w:themeColor="text1"/>
          <w:spacing w:val="-2"/>
          <w:sz w:val="22"/>
          <w:szCs w:val="22"/>
        </w:rPr>
        <w:t xml:space="preserve"> und Lebenswerk) wurden von einer unabhängigen internationalen Jury ausgewählt</w:t>
      </w:r>
      <w:r w:rsidR="0073048B">
        <w:rPr>
          <w:rFonts w:ascii="Arial" w:hAnsi="Arial" w:cs="Arial"/>
          <w:color w:val="000000" w:themeColor="text1"/>
          <w:spacing w:val="-2"/>
          <w:sz w:val="22"/>
          <w:szCs w:val="22"/>
        </w:rPr>
        <w:t>.</w:t>
      </w:r>
    </w:p>
    <w:p w14:paraId="6CF02BAE" w14:textId="50115F33" w:rsidR="0073048B" w:rsidRPr="002647AE" w:rsidRDefault="0073048B">
      <w:pPr>
        <w:spacing w:line="360" w:lineRule="auto"/>
        <w:rPr>
          <w:rFonts w:ascii="Arial" w:hAnsi="Arial" w:cs="Arial"/>
          <w:b/>
          <w:bCs/>
          <w:spacing w:val="-2"/>
          <w:sz w:val="22"/>
          <w:szCs w:val="22"/>
        </w:rPr>
      </w:pPr>
      <w:r>
        <w:rPr>
          <w:rFonts w:ascii="Arial" w:hAnsi="Arial" w:cs="Arial"/>
          <w:b/>
          <w:bCs/>
          <w:spacing w:val="-2"/>
          <w:sz w:val="22"/>
          <w:szCs w:val="22"/>
        </w:rPr>
        <w:t>Inspiriert von der Natur: Langzeitdatenspeicherung</w:t>
      </w:r>
      <w:r w:rsidRPr="0073048B">
        <w:rPr>
          <w:rFonts w:ascii="Arial" w:hAnsi="Arial" w:cs="Arial"/>
          <w:b/>
          <w:bCs/>
          <w:spacing w:val="-2"/>
          <w:sz w:val="22"/>
          <w:szCs w:val="22"/>
        </w:rPr>
        <w:t xml:space="preserve"> mit </w:t>
      </w:r>
      <w:r>
        <w:rPr>
          <w:rFonts w:ascii="Arial" w:hAnsi="Arial" w:cs="Arial"/>
          <w:b/>
          <w:bCs/>
          <w:spacing w:val="-2"/>
          <w:sz w:val="22"/>
          <w:szCs w:val="22"/>
        </w:rPr>
        <w:t xml:space="preserve">versiegelter </w:t>
      </w:r>
      <w:r w:rsidRPr="0073048B">
        <w:rPr>
          <w:rFonts w:ascii="Arial" w:hAnsi="Arial" w:cs="Arial"/>
          <w:b/>
          <w:bCs/>
          <w:spacing w:val="-2"/>
          <w:sz w:val="22"/>
          <w:szCs w:val="22"/>
        </w:rPr>
        <w:t>DNA</w:t>
      </w:r>
    </w:p>
    <w:p w14:paraId="4487E336" w14:textId="358DB93B" w:rsidR="00370A30" w:rsidRDefault="00BA69FA" w:rsidP="00370A30">
      <w:pPr>
        <w:spacing w:after="240" w:line="360" w:lineRule="auto"/>
        <w:rPr>
          <w:rFonts w:ascii="Arial" w:hAnsi="Arial"/>
          <w:spacing w:val="-2"/>
          <w:sz w:val="22"/>
        </w:rPr>
      </w:pPr>
      <w:bookmarkStart w:id="2" w:name="_30j0zll" w:colFirst="0" w:colLast="0"/>
      <w:bookmarkEnd w:id="2"/>
      <w:r>
        <w:rPr>
          <w:rFonts w:ascii="Arial" w:hAnsi="Arial"/>
          <w:spacing w:val="-2"/>
          <w:sz w:val="22"/>
        </w:rPr>
        <w:t xml:space="preserve">Bei ihrer Zusammenarbeit </w:t>
      </w:r>
      <w:r w:rsidRPr="00B43695">
        <w:rPr>
          <w:rFonts w:ascii="Arial" w:hAnsi="Arial" w:cs="Arial"/>
          <w:spacing w:val="-2"/>
          <w:sz w:val="22"/>
          <w:szCs w:val="22"/>
        </w:rPr>
        <w:t xml:space="preserve">am Departement für Chemie und Angewandte Biowissenschaften der ETH Zürich </w:t>
      </w:r>
      <w:r>
        <w:rPr>
          <w:rFonts w:ascii="Arial" w:hAnsi="Arial" w:cs="Arial"/>
          <w:spacing w:val="-2"/>
          <w:sz w:val="22"/>
          <w:szCs w:val="22"/>
        </w:rPr>
        <w:t>w</w:t>
      </w:r>
      <w:r w:rsidR="006E4FAD">
        <w:rPr>
          <w:rFonts w:ascii="Arial" w:hAnsi="Arial" w:cs="Arial"/>
          <w:spacing w:val="-2"/>
          <w:sz w:val="22"/>
          <w:szCs w:val="22"/>
        </w:rPr>
        <w:t>urden</w:t>
      </w:r>
      <w:r>
        <w:rPr>
          <w:rFonts w:ascii="Arial" w:hAnsi="Arial" w:cs="Arial"/>
          <w:spacing w:val="-2"/>
          <w:sz w:val="22"/>
          <w:szCs w:val="22"/>
        </w:rPr>
        <w:t xml:space="preserve"> </w:t>
      </w:r>
      <w:r w:rsidR="00370A30" w:rsidRPr="00370A30">
        <w:rPr>
          <w:rFonts w:ascii="Arial" w:hAnsi="Arial"/>
          <w:spacing w:val="-2"/>
          <w:sz w:val="22"/>
        </w:rPr>
        <w:t>Robert Grass und Wendelin Stark</w:t>
      </w:r>
      <w:r>
        <w:rPr>
          <w:rFonts w:ascii="Arial" w:hAnsi="Arial"/>
          <w:spacing w:val="-2"/>
          <w:sz w:val="22"/>
        </w:rPr>
        <w:t xml:space="preserve"> </w:t>
      </w:r>
      <w:r w:rsidR="006E4FAD">
        <w:rPr>
          <w:rFonts w:ascii="Arial" w:hAnsi="Arial" w:cs="Arial"/>
          <w:spacing w:val="-2"/>
          <w:sz w:val="22"/>
          <w:szCs w:val="22"/>
        </w:rPr>
        <w:t>davon angetrieben, wie</w:t>
      </w:r>
      <w:r w:rsidR="00370A30" w:rsidRPr="00B43695">
        <w:rPr>
          <w:rFonts w:ascii="Arial" w:hAnsi="Arial" w:cs="Arial"/>
          <w:spacing w:val="-2"/>
          <w:sz w:val="22"/>
          <w:szCs w:val="22"/>
        </w:rPr>
        <w:t xml:space="preserve"> Ingenieure </w:t>
      </w:r>
      <w:r w:rsidR="006E4FAD">
        <w:rPr>
          <w:rFonts w:ascii="Arial" w:hAnsi="Arial" w:cs="Arial"/>
          <w:spacing w:val="-2"/>
          <w:sz w:val="22"/>
          <w:szCs w:val="22"/>
        </w:rPr>
        <w:t xml:space="preserve">zu denken </w:t>
      </w:r>
      <w:r w:rsidR="00370A30" w:rsidRPr="00B43695">
        <w:rPr>
          <w:rFonts w:ascii="Arial" w:hAnsi="Arial" w:cs="Arial"/>
          <w:spacing w:val="-2"/>
          <w:sz w:val="22"/>
          <w:szCs w:val="22"/>
        </w:rPr>
        <w:t>und Technologien mit medizinischem oder biologischem Schwerpunkt in praktische Erfindungen um</w:t>
      </w:r>
      <w:r w:rsidR="006E4FAD">
        <w:rPr>
          <w:rFonts w:ascii="Arial" w:hAnsi="Arial" w:cs="Arial"/>
          <w:spacing w:val="-2"/>
          <w:sz w:val="22"/>
          <w:szCs w:val="22"/>
        </w:rPr>
        <w:t>zu</w:t>
      </w:r>
      <w:r w:rsidR="00370A30" w:rsidRPr="00B43695">
        <w:rPr>
          <w:rFonts w:ascii="Arial" w:hAnsi="Arial" w:cs="Arial"/>
          <w:spacing w:val="-2"/>
          <w:sz w:val="22"/>
          <w:szCs w:val="22"/>
        </w:rPr>
        <w:t xml:space="preserve">setzen. </w:t>
      </w:r>
      <w:bookmarkStart w:id="3" w:name="_Hlk74476237"/>
      <w:r w:rsidR="0025512E">
        <w:rPr>
          <w:rFonts w:ascii="Arial" w:hAnsi="Arial" w:cs="Arial"/>
          <w:sz w:val="22"/>
          <w:szCs w:val="22"/>
          <w:bdr w:val="none" w:sz="0" w:space="0" w:color="auto" w:frame="1"/>
        </w:rPr>
        <w:t>Vor allem</w:t>
      </w:r>
      <w:r w:rsidR="0025512E" w:rsidRPr="00CB42C8">
        <w:rPr>
          <w:rFonts w:ascii="Arial" w:hAnsi="Arial" w:cs="Arial"/>
          <w:sz w:val="22"/>
          <w:szCs w:val="22"/>
          <w:bdr w:val="none" w:sz="0" w:space="0" w:color="auto" w:frame="1"/>
        </w:rPr>
        <w:t xml:space="preserve"> </w:t>
      </w:r>
      <w:r w:rsidR="00CB42C8" w:rsidRPr="00CB42C8">
        <w:rPr>
          <w:rFonts w:ascii="Arial" w:hAnsi="Arial" w:cs="Arial"/>
          <w:sz w:val="22"/>
          <w:szCs w:val="22"/>
          <w:bdr w:val="none" w:sz="0" w:space="0" w:color="auto" w:frame="1"/>
        </w:rPr>
        <w:t>faszinierte sie das Schreiben (Synthese) und Lesen (Sequenzierung) von DNA, und ganz besonders</w:t>
      </w:r>
      <w:r w:rsidR="00B43695" w:rsidRPr="00B43695">
        <w:rPr>
          <w:rFonts w:ascii="Arial" w:hAnsi="Arial" w:cs="Arial"/>
          <w:spacing w:val="-2"/>
          <w:sz w:val="22"/>
          <w:szCs w:val="22"/>
        </w:rPr>
        <w:t xml:space="preserve"> die Idee, </w:t>
      </w:r>
      <w:r w:rsidR="00370A30" w:rsidRPr="00B43695">
        <w:rPr>
          <w:rFonts w:ascii="Arial" w:hAnsi="Arial" w:cs="Arial"/>
          <w:spacing w:val="-2"/>
          <w:sz w:val="22"/>
          <w:szCs w:val="22"/>
        </w:rPr>
        <w:t>dass DNA – neben der Speicherung der genetischen Informationen jedes Lebewesens – auch genutzt werden könnte, um andere Formen von Daten zu speichern.</w:t>
      </w:r>
      <w:bookmarkEnd w:id="3"/>
      <w:r w:rsidR="00370A30" w:rsidRPr="00B43695">
        <w:rPr>
          <w:rFonts w:ascii="Arial" w:hAnsi="Arial" w:cs="Arial"/>
          <w:spacing w:val="-2"/>
          <w:sz w:val="22"/>
          <w:szCs w:val="22"/>
        </w:rPr>
        <w:t xml:space="preserve"> Eine zentrale Herausforderung war jedoch die Tatsache, dass ungeschützte DNA-Stränge nach Kontakt mit Wasser, Luft oder Hitze schnell chemisch zersetzt werden. Zur Lösung diese</w:t>
      </w:r>
      <w:r w:rsidR="00D86723" w:rsidRPr="00B43695">
        <w:rPr>
          <w:rFonts w:ascii="Arial" w:hAnsi="Arial" w:cs="Arial"/>
          <w:spacing w:val="-2"/>
          <w:sz w:val="22"/>
          <w:szCs w:val="22"/>
        </w:rPr>
        <w:t>s</w:t>
      </w:r>
      <w:r w:rsidR="00370A30" w:rsidRPr="00B43695">
        <w:rPr>
          <w:rFonts w:ascii="Arial" w:hAnsi="Arial" w:cs="Arial"/>
          <w:spacing w:val="-2"/>
          <w:sz w:val="22"/>
          <w:szCs w:val="22"/>
        </w:rPr>
        <w:t xml:space="preserve"> Problems ließen sich die beiden Forscher von Fossilien inspirieren, in denen die DNA über Hunderttausende</w:t>
      </w:r>
      <w:r w:rsidR="00370A30" w:rsidRPr="00370A30">
        <w:rPr>
          <w:rFonts w:ascii="Arial" w:hAnsi="Arial"/>
          <w:spacing w:val="-2"/>
          <w:sz w:val="22"/>
        </w:rPr>
        <w:t xml:space="preserve"> von Jahren konserviert ist</w:t>
      </w:r>
      <w:r w:rsidR="00370A30">
        <w:rPr>
          <w:rFonts w:ascii="Arial" w:hAnsi="Arial"/>
          <w:spacing w:val="-2"/>
          <w:sz w:val="22"/>
        </w:rPr>
        <w:t>. U</w:t>
      </w:r>
      <w:r w:rsidR="00370A30" w:rsidRPr="00370A30">
        <w:rPr>
          <w:rFonts w:ascii="Arial" w:hAnsi="Arial"/>
          <w:spacing w:val="-2"/>
          <w:sz w:val="22"/>
        </w:rPr>
        <w:t xml:space="preserve">nter Starks Leitung </w:t>
      </w:r>
      <w:r w:rsidR="00D648E8">
        <w:rPr>
          <w:rFonts w:ascii="Arial" w:hAnsi="Arial"/>
          <w:spacing w:val="-2"/>
          <w:sz w:val="22"/>
        </w:rPr>
        <w:t xml:space="preserve">gelang es dem Team von Grass </w:t>
      </w:r>
      <w:r w:rsidR="00370A30" w:rsidRPr="00370A30">
        <w:rPr>
          <w:rFonts w:ascii="Arial" w:hAnsi="Arial"/>
          <w:spacing w:val="-2"/>
          <w:sz w:val="22"/>
        </w:rPr>
        <w:t>mit</w:t>
      </w:r>
      <w:r w:rsidR="00D648E8">
        <w:rPr>
          <w:rFonts w:ascii="Arial" w:hAnsi="Arial"/>
          <w:spacing w:val="-2"/>
          <w:sz w:val="22"/>
        </w:rPr>
        <w:t>hilfe</w:t>
      </w:r>
      <w:r w:rsidR="00370A30" w:rsidRPr="00370A30">
        <w:rPr>
          <w:rFonts w:ascii="Arial" w:hAnsi="Arial"/>
          <w:spacing w:val="-2"/>
          <w:sz w:val="22"/>
        </w:rPr>
        <w:t xml:space="preserve"> einer Synthesetechnik des ETH-Kollegen Reinhard Heckel</w:t>
      </w:r>
      <w:r w:rsidR="00D648E8">
        <w:rPr>
          <w:rFonts w:ascii="Arial" w:hAnsi="Arial"/>
          <w:spacing w:val="-2"/>
          <w:sz w:val="22"/>
        </w:rPr>
        <w:t xml:space="preserve">, </w:t>
      </w:r>
      <w:r w:rsidR="00370A30" w:rsidRPr="00370A30">
        <w:rPr>
          <w:rFonts w:ascii="Arial" w:hAnsi="Arial"/>
          <w:spacing w:val="-2"/>
          <w:sz w:val="22"/>
        </w:rPr>
        <w:t xml:space="preserve">synthetische DNA in winzige Glaspartikel einzuschließen, die bis zu 10 000 Mal dünner sind als ein Blatt Papier. Diese nicht-porösen </w:t>
      </w:r>
      <w:r w:rsidR="00D648E8" w:rsidRPr="00BB7C55">
        <w:rPr>
          <w:rFonts w:ascii="Arial" w:eastAsia="Calibri" w:hAnsi="Arial" w:cs="Arial"/>
          <w:color w:val="000000"/>
          <w:sz w:val="22"/>
          <w:szCs w:val="22"/>
          <w:u w:color="000000"/>
          <w:bdr w:val="nil"/>
          <w:lang w:eastAsia="de-DE"/>
        </w:rPr>
        <w:t>„</w:t>
      </w:r>
      <w:r w:rsidR="00370A30" w:rsidRPr="00370A30">
        <w:rPr>
          <w:rFonts w:ascii="Arial" w:hAnsi="Arial"/>
          <w:spacing w:val="-2"/>
          <w:sz w:val="22"/>
        </w:rPr>
        <w:t>Glasfossilien</w:t>
      </w:r>
      <w:r w:rsidR="00D648E8" w:rsidRPr="00092252">
        <w:rPr>
          <w:rFonts w:ascii="Arial" w:eastAsia="Calibri" w:hAnsi="Arial" w:cs="Arial"/>
          <w:color w:val="000000"/>
          <w:sz w:val="22"/>
          <w:szCs w:val="22"/>
          <w:u w:color="000000"/>
          <w:bdr w:val="nil"/>
          <w:lang w:eastAsia="de-DE"/>
        </w:rPr>
        <w:t>“</w:t>
      </w:r>
      <w:r w:rsidR="00370A30" w:rsidRPr="00370A30">
        <w:rPr>
          <w:rFonts w:ascii="Arial" w:hAnsi="Arial"/>
          <w:spacing w:val="-2"/>
          <w:sz w:val="22"/>
        </w:rPr>
        <w:t xml:space="preserve"> schützen die DNA vor ätzenden Substanzen und Temperaturschäden. Die DNA kann später leicht wiedergewonnen werden, indem die Partikel mit einer Fluoridlösung behandelt werden, die das Glas auflöst, </w:t>
      </w:r>
      <w:r w:rsidR="00D86723">
        <w:rPr>
          <w:rFonts w:ascii="Arial" w:hAnsi="Arial"/>
          <w:spacing w:val="-2"/>
          <w:sz w:val="22"/>
        </w:rPr>
        <w:t xml:space="preserve">ohne dabei </w:t>
      </w:r>
      <w:r w:rsidR="00370A30" w:rsidRPr="00370A30">
        <w:rPr>
          <w:rFonts w:ascii="Arial" w:hAnsi="Arial"/>
          <w:spacing w:val="-2"/>
          <w:sz w:val="22"/>
        </w:rPr>
        <w:t xml:space="preserve">die Information </w:t>
      </w:r>
      <w:r w:rsidR="00D86723">
        <w:rPr>
          <w:rFonts w:ascii="Arial" w:hAnsi="Arial"/>
          <w:spacing w:val="-2"/>
          <w:sz w:val="22"/>
        </w:rPr>
        <w:t>zu beschädigen.</w:t>
      </w:r>
    </w:p>
    <w:p w14:paraId="0236BB62" w14:textId="6B82AC8D" w:rsidR="00D4037E" w:rsidRDefault="00D4037E" w:rsidP="00D4037E">
      <w:pPr>
        <w:spacing w:after="240" w:line="360" w:lineRule="auto"/>
        <w:rPr>
          <w:rFonts w:ascii="Arial" w:eastAsia="Calibri" w:hAnsi="Arial" w:cs="Arial"/>
          <w:color w:val="000000" w:themeColor="text1"/>
          <w:sz w:val="22"/>
          <w:szCs w:val="22"/>
          <w:u w:color="000000"/>
          <w:bdr w:val="nil"/>
          <w:lang w:eastAsia="de-DE"/>
        </w:rPr>
      </w:pPr>
      <w:r w:rsidRPr="00B54527">
        <w:rPr>
          <w:rFonts w:ascii="Arial" w:eastAsia="Calibri" w:hAnsi="Arial" w:cs="Arial"/>
          <w:color w:val="000000" w:themeColor="text1"/>
          <w:sz w:val="22"/>
          <w:szCs w:val="22"/>
          <w:u w:color="000000"/>
          <w:bdr w:val="nil"/>
          <w:lang w:eastAsia="de-DE"/>
        </w:rPr>
        <w:t>„</w:t>
      </w:r>
      <w:r w:rsidRPr="00B54527">
        <w:rPr>
          <w:rFonts w:ascii="Arial" w:hAnsi="Arial" w:cs="Arial"/>
          <w:color w:val="000000" w:themeColor="text1"/>
          <w:sz w:val="22"/>
          <w:szCs w:val="22"/>
          <w:shd w:val="clear" w:color="auto" w:fill="FFFFFF"/>
        </w:rPr>
        <w:t>Wir stellen uns in nicht allzu ferner Zukunft eine Welt vor, in der das Lesen von DNA eine Alltagsanwendung ist</w:t>
      </w:r>
      <w:r w:rsidRPr="00B54527">
        <w:rPr>
          <w:rFonts w:ascii="Arial" w:eastAsia="Calibri" w:hAnsi="Arial" w:cs="Arial"/>
          <w:color w:val="000000" w:themeColor="text1"/>
          <w:sz w:val="22"/>
          <w:szCs w:val="22"/>
          <w:u w:color="000000"/>
          <w:bdr w:val="nil"/>
          <w:lang w:eastAsia="de-DE"/>
        </w:rPr>
        <w:t>“</w:t>
      </w:r>
      <w:r w:rsidRPr="00B54527">
        <w:rPr>
          <w:rFonts w:ascii="Arial" w:hAnsi="Arial" w:cs="Arial"/>
          <w:color w:val="000000" w:themeColor="text1"/>
          <w:sz w:val="22"/>
          <w:szCs w:val="22"/>
          <w:shd w:val="clear" w:color="auto" w:fill="FFFFFF"/>
        </w:rPr>
        <w:t>, sagt</w:t>
      </w:r>
      <w:r>
        <w:rPr>
          <w:rFonts w:ascii="Arial" w:hAnsi="Arial" w:cs="Arial"/>
          <w:color w:val="000000" w:themeColor="text1"/>
          <w:sz w:val="22"/>
          <w:szCs w:val="22"/>
          <w:shd w:val="clear" w:color="auto" w:fill="FFFFFF"/>
        </w:rPr>
        <w:t xml:space="preserve"> Robert</w:t>
      </w:r>
      <w:r w:rsidRPr="00B54527">
        <w:rPr>
          <w:rFonts w:ascii="Arial" w:hAnsi="Arial" w:cs="Arial"/>
          <w:color w:val="000000" w:themeColor="text1"/>
          <w:sz w:val="22"/>
          <w:szCs w:val="22"/>
          <w:shd w:val="clear" w:color="auto" w:fill="FFFFFF"/>
        </w:rPr>
        <w:t xml:space="preserve"> Grass. </w:t>
      </w:r>
      <w:r w:rsidRPr="00B54527">
        <w:rPr>
          <w:rFonts w:ascii="Arial" w:eastAsia="Calibri" w:hAnsi="Arial" w:cs="Arial"/>
          <w:color w:val="000000" w:themeColor="text1"/>
          <w:sz w:val="22"/>
          <w:szCs w:val="22"/>
          <w:u w:color="000000"/>
          <w:bdr w:val="nil"/>
          <w:lang w:eastAsia="de-DE"/>
        </w:rPr>
        <w:t>„</w:t>
      </w:r>
      <w:r w:rsidRPr="00B54527">
        <w:rPr>
          <w:rFonts w:ascii="Arial" w:hAnsi="Arial" w:cs="Arial"/>
          <w:color w:val="000000" w:themeColor="text1"/>
          <w:sz w:val="22"/>
          <w:szCs w:val="22"/>
          <w:shd w:val="clear" w:color="auto" w:fill="FFFFFF"/>
        </w:rPr>
        <w:t>In de</w:t>
      </w:r>
      <w:r>
        <w:rPr>
          <w:rFonts w:ascii="Arial" w:hAnsi="Arial" w:cs="Arial"/>
          <w:color w:val="000000" w:themeColor="text1"/>
          <w:sz w:val="22"/>
          <w:szCs w:val="22"/>
          <w:shd w:val="clear" w:color="auto" w:fill="FFFFFF"/>
        </w:rPr>
        <w:t>m Umfeld</w:t>
      </w:r>
      <w:r w:rsidRPr="00B54527">
        <w:rPr>
          <w:rFonts w:ascii="Arial" w:hAnsi="Arial" w:cs="Arial"/>
          <w:color w:val="000000" w:themeColor="text1"/>
          <w:sz w:val="22"/>
          <w:szCs w:val="22"/>
          <w:shd w:val="clear" w:color="auto" w:fill="FFFFFF"/>
        </w:rPr>
        <w:t>, in de</w:t>
      </w:r>
      <w:r>
        <w:rPr>
          <w:rFonts w:ascii="Arial" w:hAnsi="Arial" w:cs="Arial"/>
          <w:color w:val="000000" w:themeColor="text1"/>
          <w:sz w:val="22"/>
          <w:szCs w:val="22"/>
          <w:shd w:val="clear" w:color="auto" w:fill="FFFFFF"/>
        </w:rPr>
        <w:t xml:space="preserve">m </w:t>
      </w:r>
      <w:r w:rsidRPr="00B54527">
        <w:rPr>
          <w:rFonts w:ascii="Arial" w:hAnsi="Arial" w:cs="Arial"/>
          <w:color w:val="000000" w:themeColor="text1"/>
          <w:sz w:val="22"/>
          <w:szCs w:val="22"/>
          <w:shd w:val="clear" w:color="auto" w:fill="FFFFFF"/>
        </w:rPr>
        <w:t xml:space="preserve">wir arbeiten, ist das Lesen und Schreiben von DNA so, als würde man einen Stift und Papier nutzen </w:t>
      </w:r>
      <w:r>
        <w:rPr>
          <w:rFonts w:ascii="Arial" w:hAnsi="Arial" w:cs="Arial"/>
          <w:color w:val="000000" w:themeColor="text1"/>
          <w:sz w:val="22"/>
          <w:szCs w:val="22"/>
          <w:shd w:val="clear" w:color="auto" w:fill="FFFFFF"/>
        </w:rPr>
        <w:t>–</w:t>
      </w:r>
      <w:r w:rsidRPr="00B54527">
        <w:rPr>
          <w:rFonts w:ascii="Arial" w:hAnsi="Arial" w:cs="Arial"/>
          <w:color w:val="000000" w:themeColor="text1"/>
          <w:sz w:val="22"/>
          <w:szCs w:val="22"/>
          <w:shd w:val="clear" w:color="auto" w:fill="FFFFFF"/>
        </w:rPr>
        <w:t xml:space="preserve"> </w:t>
      </w:r>
      <w:r>
        <w:rPr>
          <w:rFonts w:ascii="Arial" w:hAnsi="Arial" w:cs="Arial"/>
          <w:color w:val="000000" w:themeColor="text1"/>
          <w:sz w:val="22"/>
          <w:szCs w:val="22"/>
          <w:shd w:val="clear" w:color="auto" w:fill="FFFFFF"/>
        </w:rPr>
        <w:t>e</w:t>
      </w:r>
      <w:r w:rsidRPr="00B54527">
        <w:rPr>
          <w:rFonts w:ascii="Arial" w:hAnsi="Arial" w:cs="Arial"/>
          <w:color w:val="000000" w:themeColor="text1"/>
          <w:sz w:val="22"/>
          <w:szCs w:val="22"/>
          <w:shd w:val="clear" w:color="auto" w:fill="FFFFFF"/>
        </w:rPr>
        <w:t>in viel alltäglicheres Medium, mit dem die Menschen interagieren können</w:t>
      </w:r>
      <w:r>
        <w:rPr>
          <w:rFonts w:ascii="Arial" w:hAnsi="Arial" w:cs="Arial"/>
          <w:color w:val="000000" w:themeColor="text1"/>
          <w:sz w:val="22"/>
          <w:szCs w:val="22"/>
          <w:shd w:val="clear" w:color="auto" w:fill="FFFFFF"/>
        </w:rPr>
        <w:t>.</w:t>
      </w:r>
      <w:r w:rsidRPr="00B54527">
        <w:rPr>
          <w:rFonts w:ascii="Arial" w:eastAsia="Calibri" w:hAnsi="Arial" w:cs="Arial"/>
          <w:color w:val="000000" w:themeColor="text1"/>
          <w:sz w:val="22"/>
          <w:szCs w:val="22"/>
          <w:u w:color="000000"/>
          <w:bdr w:val="nil"/>
          <w:lang w:eastAsia="de-DE"/>
        </w:rPr>
        <w:t>“</w:t>
      </w:r>
      <w:r>
        <w:rPr>
          <w:rFonts w:ascii="Arial" w:eastAsia="Calibri" w:hAnsi="Arial" w:cs="Arial"/>
          <w:color w:val="000000" w:themeColor="text1"/>
          <w:sz w:val="22"/>
          <w:szCs w:val="22"/>
          <w:u w:color="000000"/>
          <w:bdr w:val="nil"/>
          <w:lang w:eastAsia="de-DE"/>
        </w:rPr>
        <w:t xml:space="preserve"> </w:t>
      </w:r>
    </w:p>
    <w:p w14:paraId="0332F2D8" w14:textId="34E0A962" w:rsidR="00D648E8" w:rsidRPr="002647AE" w:rsidRDefault="00D648E8" w:rsidP="00AA72A8">
      <w:pPr>
        <w:spacing w:after="240" w:line="360" w:lineRule="auto"/>
        <w:rPr>
          <w:rFonts w:ascii="Arial" w:hAnsi="Arial" w:cs="Arial"/>
          <w:spacing w:val="-2"/>
          <w:sz w:val="22"/>
          <w:szCs w:val="22"/>
        </w:rPr>
      </w:pPr>
      <w:r w:rsidRPr="00D648E8">
        <w:rPr>
          <w:rFonts w:ascii="Arial" w:hAnsi="Arial" w:cs="Arial"/>
          <w:spacing w:val="-2"/>
          <w:sz w:val="22"/>
          <w:szCs w:val="22"/>
        </w:rPr>
        <w:t>Die ETH Zürich meldete die Erfindung von Grass und Stark zum europäischen Patent an, das 2018 erteilt wurde. Mit Hilfe ihrer Patente haben Grass und Stark die Technologie inzwischen über das ETH</w:t>
      </w:r>
      <w:r>
        <w:rPr>
          <w:rFonts w:ascii="Arial" w:hAnsi="Arial" w:cs="Arial"/>
          <w:spacing w:val="-2"/>
          <w:sz w:val="22"/>
          <w:szCs w:val="22"/>
        </w:rPr>
        <w:t xml:space="preserve"> </w:t>
      </w:r>
      <w:r w:rsidRPr="00D648E8">
        <w:rPr>
          <w:rFonts w:ascii="Arial" w:hAnsi="Arial" w:cs="Arial"/>
          <w:spacing w:val="-2"/>
          <w:sz w:val="22"/>
          <w:szCs w:val="22"/>
        </w:rPr>
        <w:t>Spin-</w:t>
      </w:r>
      <w:r>
        <w:rPr>
          <w:rFonts w:ascii="Arial" w:hAnsi="Arial" w:cs="Arial"/>
          <w:spacing w:val="-2"/>
          <w:sz w:val="22"/>
          <w:szCs w:val="22"/>
        </w:rPr>
        <w:t>O</w:t>
      </w:r>
      <w:r w:rsidRPr="00D648E8">
        <w:rPr>
          <w:rFonts w:ascii="Arial" w:hAnsi="Arial" w:cs="Arial"/>
          <w:spacing w:val="-2"/>
          <w:sz w:val="22"/>
          <w:szCs w:val="22"/>
        </w:rPr>
        <w:t>ff-Unternehmen Haelixa kommerzialisiert</w:t>
      </w:r>
      <w:r>
        <w:rPr>
          <w:rFonts w:ascii="Arial" w:hAnsi="Arial" w:cs="Arial"/>
          <w:spacing w:val="-2"/>
          <w:sz w:val="22"/>
          <w:szCs w:val="22"/>
        </w:rPr>
        <w:t>. Das Unternehmen ist e</w:t>
      </w:r>
      <w:r w:rsidRPr="00D648E8">
        <w:rPr>
          <w:rFonts w:ascii="Arial" w:hAnsi="Arial" w:cs="Arial"/>
          <w:spacing w:val="-2"/>
          <w:sz w:val="22"/>
          <w:szCs w:val="22"/>
        </w:rPr>
        <w:t>ines von mehreren Spin-</w:t>
      </w:r>
      <w:r>
        <w:rPr>
          <w:rFonts w:ascii="Arial" w:hAnsi="Arial" w:cs="Arial"/>
          <w:spacing w:val="-2"/>
          <w:sz w:val="22"/>
          <w:szCs w:val="22"/>
        </w:rPr>
        <w:t>O</w:t>
      </w:r>
      <w:r w:rsidRPr="00D648E8">
        <w:rPr>
          <w:rFonts w:ascii="Arial" w:hAnsi="Arial" w:cs="Arial"/>
          <w:spacing w:val="-2"/>
          <w:sz w:val="22"/>
          <w:szCs w:val="22"/>
        </w:rPr>
        <w:t>ffs</w:t>
      </w:r>
      <w:r>
        <w:rPr>
          <w:rFonts w:ascii="Arial" w:hAnsi="Arial" w:cs="Arial"/>
          <w:spacing w:val="-2"/>
          <w:sz w:val="22"/>
          <w:szCs w:val="22"/>
        </w:rPr>
        <w:t xml:space="preserve"> der Universität</w:t>
      </w:r>
      <w:r w:rsidRPr="00D648E8">
        <w:rPr>
          <w:rFonts w:ascii="Arial" w:hAnsi="Arial" w:cs="Arial"/>
          <w:spacing w:val="-2"/>
          <w:sz w:val="22"/>
          <w:szCs w:val="22"/>
        </w:rPr>
        <w:t>, die von den Forschern mitgegründet wurden.</w:t>
      </w:r>
    </w:p>
    <w:p w14:paraId="2D3DB379" w14:textId="6C5FAE8D" w:rsidR="00B54527" w:rsidRPr="00D86723" w:rsidRDefault="00D648E8" w:rsidP="006C159C">
      <w:pPr>
        <w:spacing w:after="240" w:line="360" w:lineRule="auto"/>
        <w:rPr>
          <w:rFonts w:ascii="Arial" w:hAnsi="Arial"/>
          <w:sz w:val="22"/>
          <w:u w:color="0B2A43"/>
        </w:rPr>
      </w:pPr>
      <w:r w:rsidRPr="00D648E8">
        <w:rPr>
          <w:rFonts w:ascii="Arial" w:hAnsi="Arial"/>
          <w:sz w:val="22"/>
          <w:u w:color="0B2A43"/>
        </w:rPr>
        <w:t xml:space="preserve">Die gläsernen </w:t>
      </w:r>
      <w:r w:rsidRPr="00BB7C55">
        <w:rPr>
          <w:rFonts w:ascii="Arial" w:eastAsia="Calibri" w:hAnsi="Arial" w:cs="Arial"/>
          <w:color w:val="000000"/>
          <w:sz w:val="22"/>
          <w:szCs w:val="22"/>
          <w:u w:color="000000"/>
          <w:bdr w:val="nil"/>
          <w:lang w:eastAsia="de-DE"/>
        </w:rPr>
        <w:t>„</w:t>
      </w:r>
      <w:r>
        <w:rPr>
          <w:rFonts w:ascii="Arial" w:hAnsi="Arial"/>
          <w:spacing w:val="-2"/>
          <w:sz w:val="22"/>
        </w:rPr>
        <w:t>F</w:t>
      </w:r>
      <w:r w:rsidRPr="00370A30">
        <w:rPr>
          <w:rFonts w:ascii="Arial" w:hAnsi="Arial"/>
          <w:spacing w:val="-2"/>
          <w:sz w:val="22"/>
        </w:rPr>
        <w:t>ossilien</w:t>
      </w:r>
      <w:r w:rsidRPr="00092252">
        <w:rPr>
          <w:rFonts w:ascii="Arial" w:eastAsia="Calibri" w:hAnsi="Arial" w:cs="Arial"/>
          <w:color w:val="000000"/>
          <w:sz w:val="22"/>
          <w:szCs w:val="22"/>
          <w:u w:color="000000"/>
          <w:bdr w:val="nil"/>
          <w:lang w:eastAsia="de-DE"/>
        </w:rPr>
        <w:t>“</w:t>
      </w:r>
      <w:r w:rsidRPr="00370A30">
        <w:rPr>
          <w:rFonts w:ascii="Arial" w:hAnsi="Arial"/>
          <w:spacing w:val="-2"/>
          <w:sz w:val="22"/>
        </w:rPr>
        <w:t xml:space="preserve"> </w:t>
      </w:r>
      <w:r w:rsidRPr="00D648E8">
        <w:rPr>
          <w:rFonts w:ascii="Arial" w:hAnsi="Arial"/>
          <w:sz w:val="22"/>
          <w:u w:color="0B2A43"/>
        </w:rPr>
        <w:t>des Unternehmens haben sich als robuster Barcode für Nachverfolgungszwecke bewährt</w:t>
      </w:r>
      <w:r>
        <w:rPr>
          <w:rFonts w:ascii="Arial" w:hAnsi="Arial"/>
          <w:sz w:val="22"/>
          <w:u w:color="0B2A43"/>
        </w:rPr>
        <w:t>: Die</w:t>
      </w:r>
      <w:r w:rsidRPr="00D648E8">
        <w:rPr>
          <w:rFonts w:ascii="Arial" w:hAnsi="Arial"/>
          <w:sz w:val="22"/>
          <w:u w:color="0B2A43"/>
        </w:rPr>
        <w:t xml:space="preserve"> winzigen DNA-haltigen Partikel können auf ein </w:t>
      </w:r>
      <w:r w:rsidRPr="00D648E8">
        <w:rPr>
          <w:rFonts w:ascii="Arial" w:hAnsi="Arial"/>
          <w:sz w:val="22"/>
          <w:u w:color="0B2A43"/>
        </w:rPr>
        <w:lastRenderedPageBreak/>
        <w:t xml:space="preserve">Produkt oder eine Substanz aufgebracht und später zur </w:t>
      </w:r>
      <w:r>
        <w:rPr>
          <w:rFonts w:ascii="Arial" w:hAnsi="Arial"/>
          <w:sz w:val="22"/>
          <w:u w:color="0B2A43"/>
        </w:rPr>
        <w:t xml:space="preserve">Verifizierung </w:t>
      </w:r>
      <w:r w:rsidRPr="00D648E8">
        <w:rPr>
          <w:rFonts w:ascii="Arial" w:hAnsi="Arial"/>
          <w:sz w:val="22"/>
          <w:u w:color="0B2A43"/>
        </w:rPr>
        <w:t xml:space="preserve">abgerufen werden. Die Technik wurde bereits </w:t>
      </w:r>
      <w:r w:rsidR="00442FCC">
        <w:rPr>
          <w:rFonts w:ascii="Arial" w:hAnsi="Arial"/>
          <w:sz w:val="22"/>
          <w:u w:color="0B2A43"/>
        </w:rPr>
        <w:t>eingesetzt, um unterirdische</w:t>
      </w:r>
      <w:r w:rsidRPr="00D648E8">
        <w:rPr>
          <w:rFonts w:ascii="Arial" w:hAnsi="Arial"/>
          <w:sz w:val="22"/>
          <w:u w:color="0B2A43"/>
        </w:rPr>
        <w:t xml:space="preserve"> Wasserfl</w:t>
      </w:r>
      <w:r w:rsidR="00442FCC">
        <w:rPr>
          <w:rFonts w:ascii="Arial" w:hAnsi="Arial"/>
          <w:sz w:val="22"/>
          <w:u w:color="0B2A43"/>
        </w:rPr>
        <w:t>üsse zu verfolgen</w:t>
      </w:r>
      <w:r w:rsidRPr="00D648E8">
        <w:rPr>
          <w:rFonts w:ascii="Arial" w:hAnsi="Arial"/>
          <w:sz w:val="22"/>
          <w:u w:color="0B2A43"/>
        </w:rPr>
        <w:t xml:space="preserve"> und Produkte in Lieferketten </w:t>
      </w:r>
      <w:r w:rsidR="00442FCC">
        <w:rPr>
          <w:rFonts w:ascii="Arial" w:hAnsi="Arial"/>
          <w:sz w:val="22"/>
          <w:u w:color="0B2A43"/>
        </w:rPr>
        <w:t>zu verifizieren.</w:t>
      </w:r>
      <w:r w:rsidRPr="00D648E8">
        <w:rPr>
          <w:rFonts w:ascii="Arial" w:hAnsi="Arial"/>
          <w:sz w:val="22"/>
          <w:u w:color="0B2A43"/>
        </w:rPr>
        <w:t xml:space="preserve"> </w:t>
      </w:r>
      <w:r w:rsidR="00442FCC">
        <w:rPr>
          <w:rFonts w:ascii="Arial" w:hAnsi="Arial"/>
          <w:sz w:val="22"/>
          <w:u w:color="0B2A43"/>
        </w:rPr>
        <w:t>Auch das</w:t>
      </w:r>
      <w:r w:rsidRPr="00D648E8">
        <w:rPr>
          <w:rFonts w:ascii="Arial" w:hAnsi="Arial"/>
          <w:sz w:val="22"/>
          <w:u w:color="0B2A43"/>
        </w:rPr>
        <w:t xml:space="preserve"> Datenspeicherung</w:t>
      </w:r>
      <w:r w:rsidR="00442FCC">
        <w:rPr>
          <w:rFonts w:ascii="Arial" w:hAnsi="Arial"/>
          <w:sz w:val="22"/>
          <w:u w:color="0B2A43"/>
        </w:rPr>
        <w:t xml:space="preserve">spotenzial der Erfindung rückt zunehmend in den Vordergrund. </w:t>
      </w:r>
      <w:r w:rsidRPr="00D648E8">
        <w:rPr>
          <w:rFonts w:ascii="Arial" w:hAnsi="Arial"/>
          <w:sz w:val="22"/>
          <w:u w:color="0B2A43"/>
        </w:rPr>
        <w:t xml:space="preserve">2018 wurde das 15 MB große Album </w:t>
      </w:r>
      <w:r w:rsidR="00442FCC" w:rsidRPr="00BB7C55">
        <w:rPr>
          <w:rFonts w:ascii="Arial" w:eastAsia="Calibri" w:hAnsi="Arial" w:cs="Arial"/>
          <w:color w:val="000000"/>
          <w:sz w:val="22"/>
          <w:szCs w:val="22"/>
          <w:u w:color="000000"/>
          <w:bdr w:val="nil"/>
          <w:lang w:eastAsia="de-DE"/>
        </w:rPr>
        <w:t>„</w:t>
      </w:r>
      <w:r w:rsidRPr="00D648E8">
        <w:rPr>
          <w:rFonts w:ascii="Arial" w:hAnsi="Arial"/>
          <w:sz w:val="22"/>
          <w:u w:color="0B2A43"/>
        </w:rPr>
        <w:t>Mezzanine</w:t>
      </w:r>
      <w:r w:rsidR="00442FCC" w:rsidRPr="00092252">
        <w:rPr>
          <w:rFonts w:ascii="Arial" w:eastAsia="Calibri" w:hAnsi="Arial" w:cs="Arial"/>
          <w:color w:val="000000"/>
          <w:sz w:val="22"/>
          <w:szCs w:val="22"/>
          <w:u w:color="000000"/>
          <w:bdr w:val="nil"/>
          <w:lang w:eastAsia="de-DE"/>
        </w:rPr>
        <w:t>“</w:t>
      </w:r>
      <w:r w:rsidRPr="00D648E8">
        <w:rPr>
          <w:rFonts w:ascii="Arial" w:hAnsi="Arial"/>
          <w:sz w:val="22"/>
          <w:u w:color="0B2A43"/>
        </w:rPr>
        <w:t xml:space="preserve"> </w:t>
      </w:r>
      <w:r w:rsidR="00D86723">
        <w:rPr>
          <w:rFonts w:ascii="Arial" w:hAnsi="Arial"/>
          <w:sz w:val="22"/>
          <w:u w:color="0B2A43"/>
        </w:rPr>
        <w:t xml:space="preserve">der Gruppe </w:t>
      </w:r>
      <w:r w:rsidRPr="00D648E8">
        <w:rPr>
          <w:rFonts w:ascii="Arial" w:hAnsi="Arial"/>
          <w:sz w:val="22"/>
          <w:u w:color="0B2A43"/>
        </w:rPr>
        <w:t xml:space="preserve">Massive Attack in Stränge synthetischer DNA kodiert und im DNA-Format in einer Sprühdose mit rund einer Million DNA-Kügelchen wiederveröffentlicht. </w:t>
      </w:r>
      <w:r w:rsidR="00442FCC">
        <w:rPr>
          <w:rFonts w:ascii="Arial" w:hAnsi="Arial"/>
          <w:sz w:val="22"/>
          <w:u w:color="0B2A43"/>
        </w:rPr>
        <w:t xml:space="preserve">Grass und Stark haben die </w:t>
      </w:r>
      <w:r w:rsidRPr="00D648E8">
        <w:rPr>
          <w:rFonts w:ascii="Arial" w:hAnsi="Arial"/>
          <w:sz w:val="22"/>
          <w:u w:color="0B2A43"/>
        </w:rPr>
        <w:t>Zukunft fest im Blick</w:t>
      </w:r>
      <w:r w:rsidR="00442FCC">
        <w:rPr>
          <w:rFonts w:ascii="Arial" w:hAnsi="Arial"/>
          <w:sz w:val="22"/>
          <w:u w:color="0B2A43"/>
        </w:rPr>
        <w:t xml:space="preserve"> und</w:t>
      </w:r>
      <w:r w:rsidRPr="00D648E8">
        <w:rPr>
          <w:rFonts w:ascii="Arial" w:hAnsi="Arial"/>
          <w:sz w:val="22"/>
          <w:u w:color="0B2A43"/>
        </w:rPr>
        <w:t xml:space="preserve"> arbeiten derzeit daran, DNA-Speicher für alle verfügbar zu machen und ihre Spitzenforschung in eine alltägliche, erschwingliche Technologie zu verwandeln.</w:t>
      </w:r>
    </w:p>
    <w:p w14:paraId="385C1EDE" w14:textId="77777777" w:rsidR="006C159C" w:rsidRPr="006C159C" w:rsidRDefault="006C159C" w:rsidP="00713FC4">
      <w:pPr>
        <w:contextualSpacing/>
        <w:rPr>
          <w:rFonts w:ascii="Arial" w:eastAsia="Calibri" w:hAnsi="Arial" w:cs="Arial"/>
          <w:b/>
          <w:sz w:val="22"/>
          <w:szCs w:val="22"/>
        </w:rPr>
      </w:pPr>
    </w:p>
    <w:p w14:paraId="2B5F7C34" w14:textId="77777777" w:rsidR="004D502E" w:rsidRPr="00964313" w:rsidRDefault="004D502E" w:rsidP="004D502E">
      <w:pPr>
        <w:contextualSpacing/>
        <w:rPr>
          <w:rFonts w:ascii="Arial" w:eastAsia="Calibri" w:hAnsi="Arial" w:cs="Arial"/>
          <w:b/>
          <w:sz w:val="22"/>
          <w:szCs w:val="22"/>
        </w:rPr>
      </w:pPr>
      <w:r>
        <w:rPr>
          <w:rFonts w:ascii="Arial" w:eastAsia="Calibri" w:hAnsi="Arial" w:cs="Arial"/>
          <w:b/>
          <w:sz w:val="22"/>
          <w:szCs w:val="22"/>
        </w:rPr>
        <w:t>Hinweis für die Redaktionen</w:t>
      </w:r>
    </w:p>
    <w:p w14:paraId="34F8F9BC" w14:textId="77777777" w:rsidR="00713FC4" w:rsidRPr="002647AE" w:rsidRDefault="00713FC4" w:rsidP="00713FC4">
      <w:pPr>
        <w:contextualSpacing/>
        <w:rPr>
          <w:rFonts w:ascii="Arial" w:eastAsia="Calibri" w:hAnsi="Arial" w:cs="Arial"/>
          <w:b/>
          <w:sz w:val="22"/>
          <w:szCs w:val="22"/>
        </w:rPr>
      </w:pPr>
    </w:p>
    <w:p w14:paraId="63725C04" w14:textId="0A026E10" w:rsidR="004D502E" w:rsidRDefault="004D502E" w:rsidP="00C7070C">
      <w:pPr>
        <w:widowControl w:val="0"/>
        <w:rPr>
          <w:rFonts w:ascii="Arial" w:eastAsia="Arial" w:hAnsi="Arial" w:cs="Arial"/>
          <w:color w:val="000000"/>
          <w:sz w:val="22"/>
          <w:szCs w:val="22"/>
        </w:rPr>
      </w:pPr>
      <w:r>
        <w:rPr>
          <w:rFonts w:ascii="Arial" w:eastAsia="Arial" w:hAnsi="Arial" w:cs="Arial"/>
          <w:b/>
          <w:bCs/>
          <w:sz w:val="22"/>
          <w:szCs w:val="22"/>
        </w:rPr>
        <w:t>Informationen zu den Erfindern</w:t>
      </w:r>
    </w:p>
    <w:p w14:paraId="74DDA46A" w14:textId="1B5F90B6" w:rsidR="004D502E" w:rsidRPr="004D502E" w:rsidRDefault="004D502E" w:rsidP="004D502E">
      <w:pPr>
        <w:widowControl w:val="0"/>
        <w:rPr>
          <w:rFonts w:ascii="Arial" w:eastAsia="Arial" w:hAnsi="Arial" w:cs="Arial"/>
          <w:color w:val="000000"/>
          <w:sz w:val="22"/>
          <w:szCs w:val="22"/>
        </w:rPr>
      </w:pPr>
      <w:r w:rsidRPr="004D502E">
        <w:rPr>
          <w:rFonts w:ascii="Arial" w:eastAsia="Arial" w:hAnsi="Arial" w:cs="Arial"/>
          <w:color w:val="000000"/>
          <w:sz w:val="22"/>
          <w:szCs w:val="22"/>
        </w:rPr>
        <w:t>Professor Robert N. Grass wurde am 5. Dezember 1979 in Bregenz, Österreich, geboren. Er studierte ab 1999 Chemieingenieurwesen an der ETH Zürich und promovierte dort 2007 mit einer Arbeit zum Thema Nanopulversynthese und -anwendung. Danach gründete Grass die ETH Spin-Off-Unternehmen TurboBeads LLC und hemotune AG. Die von seinem Team seit 2012 entwickelte glasverkapselte DNA-Speichermethode wird von zwei seiner ehemaligen Doktoranden mit dem ETH Spin-Off Haelixa AG, das er 2016 mitgründete, kommerzialisiert. Seit 2017 ist er Titularprofessor</w:t>
      </w:r>
      <w:r w:rsidR="00BA69FA">
        <w:rPr>
          <w:rFonts w:ascii="Arial" w:eastAsia="Arial" w:hAnsi="Arial" w:cs="Arial"/>
          <w:color w:val="000000"/>
          <w:sz w:val="22"/>
          <w:szCs w:val="22"/>
        </w:rPr>
        <w:t xml:space="preserve"> </w:t>
      </w:r>
      <w:r w:rsidRPr="002202FA">
        <w:rPr>
          <w:rFonts w:ascii="Arial" w:eastAsia="Arial" w:hAnsi="Arial" w:cs="Arial"/>
          <w:color w:val="000000"/>
          <w:sz w:val="22"/>
          <w:szCs w:val="22"/>
        </w:rPr>
        <w:t xml:space="preserve">am </w:t>
      </w:r>
      <w:r w:rsidR="002202FA" w:rsidRPr="002202FA">
        <w:rPr>
          <w:rFonts w:ascii="Arial" w:eastAsia="Arial" w:hAnsi="Arial" w:cs="Arial"/>
          <w:sz w:val="22"/>
          <w:szCs w:val="22"/>
        </w:rPr>
        <w:t>Depart</w:t>
      </w:r>
      <w:r w:rsidR="002202FA">
        <w:rPr>
          <w:rFonts w:ascii="Arial" w:eastAsia="Arial" w:hAnsi="Arial" w:cs="Arial"/>
          <w:sz w:val="22"/>
          <w:szCs w:val="22"/>
        </w:rPr>
        <w:t>e</w:t>
      </w:r>
      <w:r w:rsidR="002202FA" w:rsidRPr="002202FA">
        <w:rPr>
          <w:rFonts w:ascii="Arial" w:eastAsia="Arial" w:hAnsi="Arial" w:cs="Arial"/>
          <w:sz w:val="22"/>
          <w:szCs w:val="22"/>
        </w:rPr>
        <w:t xml:space="preserve">ment Chemie und Angewandte Biowissenschaften </w:t>
      </w:r>
      <w:r w:rsidRPr="002202FA">
        <w:rPr>
          <w:rFonts w:ascii="Arial" w:eastAsia="Arial" w:hAnsi="Arial" w:cs="Arial"/>
          <w:color w:val="000000"/>
          <w:sz w:val="22"/>
          <w:szCs w:val="22"/>
        </w:rPr>
        <w:t>und forscht in dieser Position weiterhin an der ET</w:t>
      </w:r>
      <w:r w:rsidRPr="004D502E">
        <w:rPr>
          <w:rFonts w:ascii="Arial" w:eastAsia="Arial" w:hAnsi="Arial" w:cs="Arial"/>
          <w:color w:val="000000"/>
          <w:sz w:val="22"/>
          <w:szCs w:val="22"/>
        </w:rPr>
        <w:t>H Zürich. Sein h-Index von 47 (Google Scholar) kennzeichnet eine sehr hohe Publikationsproduktivität und -wirkung.</w:t>
      </w:r>
    </w:p>
    <w:p w14:paraId="4834EDF6" w14:textId="77777777" w:rsidR="004D502E" w:rsidRPr="002647AE" w:rsidRDefault="004D502E" w:rsidP="00C7070C">
      <w:pPr>
        <w:widowControl w:val="0"/>
        <w:rPr>
          <w:rFonts w:ascii="Arial" w:eastAsia="Arial" w:hAnsi="Arial" w:cs="Arial"/>
          <w:color w:val="000000"/>
          <w:sz w:val="22"/>
          <w:szCs w:val="22"/>
        </w:rPr>
      </w:pPr>
    </w:p>
    <w:p w14:paraId="3BF77ABA" w14:textId="202C12E8" w:rsidR="004D502E" w:rsidRDefault="004D502E" w:rsidP="00C7070C">
      <w:pPr>
        <w:jc w:val="both"/>
        <w:rPr>
          <w:rFonts w:ascii="Arial" w:eastAsia="Calibri" w:hAnsi="Arial" w:cs="Arial"/>
          <w:sz w:val="22"/>
          <w:szCs w:val="22"/>
        </w:rPr>
      </w:pPr>
    </w:p>
    <w:p w14:paraId="7DB43241" w14:textId="13A89AAB" w:rsidR="004D502E" w:rsidRDefault="004D502E" w:rsidP="004D502E">
      <w:pPr>
        <w:jc w:val="both"/>
        <w:rPr>
          <w:rFonts w:ascii="Arial" w:eastAsia="Calibri" w:hAnsi="Arial" w:cs="Arial"/>
          <w:sz w:val="22"/>
          <w:szCs w:val="22"/>
        </w:rPr>
      </w:pPr>
      <w:r w:rsidRPr="004D502E">
        <w:rPr>
          <w:rFonts w:ascii="Arial" w:eastAsia="Calibri" w:hAnsi="Arial" w:cs="Arial"/>
          <w:sz w:val="22"/>
          <w:szCs w:val="22"/>
        </w:rPr>
        <w:t>Professor Wendelin Jan Stark wurde am 2. Juni 1976 in Zürich geboren. Er studierte an der ETH Zürich, wo er 2000 sein Chemiestudium abschloss. Darauf folgte 2002 eine Promotion in Maschinenbau und Verfahrenstechnik. 2003 wurde Stark zum Assistenzprofessor am Departement für Chemie und Angewandte Biowissenschaften gewählt und 2009 zum außerordentlichen Professor befördert. 2014 wurde er ordentlicher Professor und Leiter des Lehrstuhls für Chemie und Angewandte Biowissenschaften. Während seiner Zeit an der ETH Zürich war Stark Mitbegründer von zehn Unternehmen, wie Haelixa AG und TurboBeads LLC. Zudem ist er Autor von mehr als 300 wissenschaftlichen Veröffentlichung und wurde in den wissenschaftlichen Beirat der Vereinten Nationen für den Global Environmental Outlook gewählt (2014-19). Sein h-Index liegt bei 76 (Google Scholar), was ihn mit einer sehr hohen Publikationsproduktivität und -wirkung als einen der meistzitierten Wissenschaftler in seinem Fachgebiet kennzeichnet.</w:t>
      </w:r>
    </w:p>
    <w:p w14:paraId="46425CAD" w14:textId="77777777" w:rsidR="004D502E" w:rsidRPr="004D502E" w:rsidRDefault="004D502E" w:rsidP="004D502E">
      <w:pPr>
        <w:jc w:val="both"/>
        <w:rPr>
          <w:rFonts w:ascii="Arial" w:eastAsia="Calibri" w:hAnsi="Arial" w:cs="Arial"/>
          <w:sz w:val="22"/>
          <w:szCs w:val="22"/>
        </w:rPr>
      </w:pPr>
    </w:p>
    <w:p w14:paraId="04F8DD41" w14:textId="09A33BA1" w:rsidR="004D502E" w:rsidRPr="004D502E" w:rsidRDefault="004D502E" w:rsidP="004D502E">
      <w:pPr>
        <w:jc w:val="both"/>
        <w:rPr>
          <w:rFonts w:ascii="Arial" w:eastAsia="Calibri" w:hAnsi="Arial" w:cs="Arial"/>
          <w:sz w:val="22"/>
          <w:szCs w:val="22"/>
        </w:rPr>
      </w:pPr>
      <w:r w:rsidRPr="004D502E">
        <w:rPr>
          <w:rFonts w:ascii="Arial" w:eastAsia="Calibri" w:hAnsi="Arial" w:cs="Arial"/>
          <w:sz w:val="22"/>
          <w:szCs w:val="22"/>
        </w:rPr>
        <w:t>Stark ist in 24 europäischen Patenten genannt, und Grass in 13. Sie sind im 2018 erteilten</w:t>
      </w:r>
      <w:r>
        <w:rPr>
          <w:rFonts w:ascii="Arial" w:eastAsia="Calibri" w:hAnsi="Arial" w:cs="Arial"/>
          <w:sz w:val="22"/>
          <w:szCs w:val="22"/>
        </w:rPr>
        <w:t xml:space="preserve"> </w:t>
      </w:r>
      <w:hyperlink r:id="rId9" w:history="1">
        <w:r w:rsidRPr="004D502E">
          <w:rPr>
            <w:rStyle w:val="Hyperlink"/>
            <w:rFonts w:ascii="Arial" w:eastAsia="Calibri" w:hAnsi="Arial" w:cs="Arial"/>
            <w:sz w:val="22"/>
            <w:szCs w:val="22"/>
          </w:rPr>
          <w:t>EP2831268</w:t>
        </w:r>
      </w:hyperlink>
      <w:r>
        <w:rPr>
          <w:rFonts w:ascii="Arial" w:eastAsia="Calibri" w:hAnsi="Arial" w:cs="Arial"/>
          <w:sz w:val="22"/>
          <w:szCs w:val="22"/>
        </w:rPr>
        <w:t xml:space="preserve"> a</w:t>
      </w:r>
      <w:r w:rsidRPr="004D502E">
        <w:rPr>
          <w:rFonts w:ascii="Arial" w:eastAsia="Calibri" w:hAnsi="Arial" w:cs="Arial"/>
          <w:sz w:val="22"/>
          <w:szCs w:val="22"/>
        </w:rPr>
        <w:t>ls Co-Erfinder genannt, für das sie für den Europäischen Erfinderpreis nominiert sind.</w:t>
      </w:r>
    </w:p>
    <w:p w14:paraId="55DDFFE2" w14:textId="77777777" w:rsidR="004D502E" w:rsidRPr="002647AE" w:rsidRDefault="004D502E" w:rsidP="00C7070C">
      <w:pPr>
        <w:jc w:val="both"/>
        <w:rPr>
          <w:rFonts w:ascii="Arial" w:eastAsia="Calibri" w:hAnsi="Arial" w:cs="Arial"/>
          <w:sz w:val="22"/>
          <w:szCs w:val="22"/>
        </w:rPr>
      </w:pPr>
    </w:p>
    <w:p w14:paraId="2AFA0B8F" w14:textId="73A01A3A" w:rsidR="009567F3" w:rsidRDefault="009567F3" w:rsidP="00E31102">
      <w:pPr>
        <w:jc w:val="both"/>
        <w:rPr>
          <w:rFonts w:ascii="Arial" w:eastAsia="Calibri" w:hAnsi="Arial" w:cs="Arial"/>
          <w:sz w:val="22"/>
          <w:szCs w:val="22"/>
        </w:rPr>
      </w:pPr>
    </w:p>
    <w:p w14:paraId="19E8E120" w14:textId="77777777" w:rsidR="004D502E" w:rsidRPr="00935E2E" w:rsidRDefault="004D502E" w:rsidP="004D502E">
      <w:pPr>
        <w:suppressAutoHyphens/>
        <w:rPr>
          <w:rFonts w:ascii="Arial" w:eastAsia="Calibri" w:hAnsi="Arial" w:cs="Arial"/>
          <w:color w:val="0000FF"/>
          <w:sz w:val="22"/>
          <w:szCs w:val="22"/>
          <w:u w:val="single"/>
        </w:rPr>
      </w:pPr>
      <w:bookmarkStart w:id="4" w:name="_Hlk74513931"/>
      <w:r>
        <w:rPr>
          <w:rFonts w:ascii="Arial" w:eastAsia="Calibri" w:hAnsi="Arial" w:cs="Arial"/>
          <w:b/>
          <w:bCs/>
          <w:sz w:val="22"/>
          <w:szCs w:val="22"/>
        </w:rPr>
        <w:t>Über den Europäischen Erfinderpreis</w:t>
      </w:r>
    </w:p>
    <w:bookmarkEnd w:id="4"/>
    <w:p w14:paraId="1611428C" w14:textId="158638BC" w:rsidR="004D502E" w:rsidRPr="002E4BE6" w:rsidRDefault="004D502E" w:rsidP="004D502E">
      <w:pPr>
        <w:suppressAutoHyphens/>
        <w:rPr>
          <w:rFonts w:ascii="Arial" w:eastAsia="Calibri" w:hAnsi="Arial" w:cs="Arial"/>
          <w:bCs/>
          <w:sz w:val="22"/>
          <w:szCs w:val="22"/>
        </w:rPr>
      </w:pPr>
      <w:r w:rsidRPr="002E4BE6">
        <w:rPr>
          <w:rFonts w:ascii="Arial" w:eastAsia="Calibri" w:hAnsi="Arial" w:cs="Arial"/>
          <w:bCs/>
          <w:sz w:val="22"/>
          <w:szCs w:val="22"/>
        </w:rPr>
        <w:t>Der </w:t>
      </w:r>
      <w:hyperlink r:id="rId10" w:history="1">
        <w:r w:rsidRPr="002E4BE6">
          <w:rPr>
            <w:rStyle w:val="Hyperlink"/>
            <w:rFonts w:ascii="Arial" w:eastAsia="Calibri" w:hAnsi="Arial" w:cs="Arial"/>
            <w:bCs/>
            <w:sz w:val="22"/>
            <w:szCs w:val="22"/>
          </w:rPr>
          <w:t>Europäische Erfinderpreis</w:t>
        </w:r>
      </w:hyperlink>
      <w:r w:rsidRPr="002E4BE6">
        <w:rPr>
          <w:rFonts w:ascii="Arial" w:eastAsia="Calibri" w:hAnsi="Arial" w:cs="Arial"/>
          <w:bCs/>
          <w:sz w:val="22"/>
          <w:szCs w:val="22"/>
        </w:rPr>
        <w:t> ist einer der renommiertesten Innovationspreise Europas. Er wurde 2006 vom EPA ins Leben gerufen und ehrt einzelne Erfinder und Erfinderteams, deren wegweisende Innovationen Antworten auf einige der größten Herausforderungen unserer Zeit geben. Die Finalisten und Gewinner werden von einer unabhängigen </w:t>
      </w:r>
      <w:hyperlink r:id="rId11" w:history="1">
        <w:r w:rsidRPr="002E4BE6">
          <w:rPr>
            <w:rStyle w:val="Hyperlink"/>
            <w:rFonts w:ascii="Arial" w:eastAsia="Calibri" w:hAnsi="Arial" w:cs="Arial"/>
            <w:bCs/>
            <w:sz w:val="22"/>
            <w:szCs w:val="22"/>
          </w:rPr>
          <w:t>Jury</w:t>
        </w:r>
      </w:hyperlink>
      <w:r w:rsidRPr="002E4BE6">
        <w:rPr>
          <w:rFonts w:ascii="Arial" w:eastAsia="Calibri" w:hAnsi="Arial" w:cs="Arial"/>
          <w:bCs/>
          <w:sz w:val="22"/>
          <w:szCs w:val="22"/>
        </w:rPr>
        <w:t xml:space="preserve"> bestehend aus internationalen Experten aus Wirtschaft, Politik, Wissenschaft, Akademie und Forschung ausgewählt. Sie prüft die Vorschläge hinsichtlich ihres Beitrags zum technischen Fortschritt, zur gesellschaftlichen Entwicklung, zum </w:t>
      </w:r>
      <w:r w:rsidRPr="002E4BE6">
        <w:rPr>
          <w:rFonts w:ascii="Arial" w:eastAsia="Calibri" w:hAnsi="Arial" w:cs="Arial"/>
          <w:bCs/>
          <w:sz w:val="22"/>
          <w:szCs w:val="22"/>
        </w:rPr>
        <w:lastRenderedPageBreak/>
        <w:t>wirtschaftlichen Wohlstand und zur Schaffung von Arbeitsplätzen in Europa. Der Preis wird in fünf Kategorien (Industrie, Forschung, KMU, Nicht-EPO</w:t>
      </w:r>
      <w:r>
        <w:rPr>
          <w:rFonts w:ascii="Arial" w:eastAsia="Calibri" w:hAnsi="Arial" w:cs="Arial"/>
          <w:bCs/>
          <w:sz w:val="22"/>
          <w:szCs w:val="22"/>
        </w:rPr>
        <w:t>-</w:t>
      </w:r>
      <w:r w:rsidRPr="002E4BE6">
        <w:rPr>
          <w:rFonts w:ascii="Arial" w:eastAsia="Calibri" w:hAnsi="Arial" w:cs="Arial"/>
          <w:bCs/>
          <w:sz w:val="22"/>
          <w:szCs w:val="22"/>
        </w:rPr>
        <w:t>Staaten und Lebenswerk) verliehen. Der Gewinner des </w:t>
      </w:r>
      <w:hyperlink r:id="rId12" w:history="1">
        <w:r w:rsidRPr="002E4BE6">
          <w:rPr>
            <w:rStyle w:val="Hyperlink"/>
            <w:rFonts w:ascii="Arial" w:eastAsia="Calibri" w:hAnsi="Arial" w:cs="Arial"/>
            <w:bCs/>
            <w:sz w:val="22"/>
            <w:szCs w:val="22"/>
          </w:rPr>
          <w:t>Publikumspreises</w:t>
        </w:r>
      </w:hyperlink>
      <w:r w:rsidRPr="002E4BE6">
        <w:rPr>
          <w:rFonts w:ascii="Arial" w:eastAsia="Calibri" w:hAnsi="Arial" w:cs="Arial"/>
          <w:bCs/>
          <w:sz w:val="22"/>
          <w:szCs w:val="22"/>
        </w:rPr>
        <w:t> wird von der Öffentlichkeit aus den 15 Finalisten über ein </w:t>
      </w:r>
      <w:hyperlink r:id="rId13" w:history="1">
        <w:r w:rsidRPr="002E4BE6">
          <w:rPr>
            <w:rStyle w:val="Hyperlink"/>
            <w:rFonts w:ascii="Arial" w:eastAsia="Calibri" w:hAnsi="Arial" w:cs="Arial"/>
            <w:bCs/>
            <w:sz w:val="22"/>
            <w:szCs w:val="22"/>
          </w:rPr>
          <w:t>Online-Voting</w:t>
        </w:r>
      </w:hyperlink>
      <w:r w:rsidRPr="002E4BE6">
        <w:rPr>
          <w:rFonts w:ascii="Arial" w:eastAsia="Calibri" w:hAnsi="Arial" w:cs="Arial"/>
          <w:bCs/>
          <w:sz w:val="22"/>
          <w:szCs w:val="22"/>
        </w:rPr>
        <w:t> ermittelt.</w:t>
      </w:r>
    </w:p>
    <w:p w14:paraId="2F32B7FF" w14:textId="77777777" w:rsidR="004D502E" w:rsidRPr="00935E2E" w:rsidRDefault="004D502E" w:rsidP="004D502E">
      <w:pPr>
        <w:suppressAutoHyphens/>
        <w:rPr>
          <w:rFonts w:ascii="Arial" w:eastAsia="Calibri" w:hAnsi="Arial" w:cs="Arial"/>
          <w:bCs/>
          <w:sz w:val="22"/>
          <w:szCs w:val="22"/>
        </w:rPr>
      </w:pPr>
    </w:p>
    <w:p w14:paraId="47C981E3" w14:textId="77777777" w:rsidR="004D502E" w:rsidRPr="00935E2E" w:rsidRDefault="004D502E" w:rsidP="004D502E">
      <w:pPr>
        <w:suppressAutoHyphens/>
        <w:rPr>
          <w:rFonts w:ascii="Arial" w:eastAsia="Calibri" w:hAnsi="Arial" w:cs="Arial"/>
          <w:b/>
          <w:bCs/>
          <w:sz w:val="22"/>
          <w:szCs w:val="22"/>
        </w:rPr>
      </w:pPr>
      <w:r>
        <w:rPr>
          <w:rFonts w:ascii="Arial" w:eastAsia="Calibri" w:hAnsi="Arial" w:cs="Arial"/>
          <w:b/>
          <w:bCs/>
          <w:sz w:val="22"/>
          <w:szCs w:val="22"/>
        </w:rPr>
        <w:t>Über das EPA</w:t>
      </w:r>
    </w:p>
    <w:p w14:paraId="1888A98C" w14:textId="707132F7" w:rsidR="004D502E" w:rsidRPr="002E4BE6" w:rsidRDefault="004D502E" w:rsidP="004D502E">
      <w:pPr>
        <w:suppressAutoHyphens/>
        <w:rPr>
          <w:rFonts w:ascii="Arial" w:eastAsia="Calibri" w:hAnsi="Arial" w:cs="Arial"/>
          <w:bCs/>
          <w:sz w:val="22"/>
          <w:szCs w:val="22"/>
        </w:rPr>
      </w:pPr>
      <w:r w:rsidRPr="002E4BE6">
        <w:rPr>
          <w:rFonts w:ascii="Arial" w:eastAsia="Calibri" w:hAnsi="Arial" w:cs="Arial"/>
          <w:bCs/>
          <w:sz w:val="22"/>
          <w:szCs w:val="22"/>
        </w:rPr>
        <w:t>Mit 6 400 Bediensteten ist das</w:t>
      </w:r>
      <w:r>
        <w:rPr>
          <w:rFonts w:ascii="Arial" w:eastAsia="Calibri" w:hAnsi="Arial" w:cs="Arial"/>
          <w:bCs/>
          <w:sz w:val="22"/>
          <w:szCs w:val="22"/>
        </w:rPr>
        <w:t xml:space="preserve"> </w:t>
      </w:r>
      <w:hyperlink r:id="rId14" w:history="1">
        <w:r w:rsidRPr="002E4BE6">
          <w:rPr>
            <w:rStyle w:val="Hyperlink"/>
            <w:rFonts w:ascii="Arial" w:eastAsia="Calibri" w:hAnsi="Arial" w:cs="Arial"/>
            <w:bCs/>
            <w:sz w:val="22"/>
            <w:szCs w:val="22"/>
          </w:rPr>
          <w:t>Europäische Patentamt (EPA)</w:t>
        </w:r>
      </w:hyperlink>
      <w:r>
        <w:rPr>
          <w:rFonts w:ascii="Arial" w:eastAsia="Calibri" w:hAnsi="Arial" w:cs="Arial"/>
          <w:bCs/>
          <w:sz w:val="22"/>
          <w:szCs w:val="22"/>
        </w:rPr>
        <w:t xml:space="preserve"> </w:t>
      </w:r>
      <w:r w:rsidRPr="002E4BE6">
        <w:rPr>
          <w:rFonts w:ascii="Arial" w:eastAsia="Calibri" w:hAnsi="Arial" w:cs="Arial"/>
          <w:bCs/>
          <w:sz w:val="22"/>
          <w:szCs w:val="22"/>
        </w:rPr>
        <w:t>eine der größten Behörden in Europa. Das EPA, das seinen Hauptsitz in München sowie Niederlassungen in Berlin, Brüssel, Den Haag und Wien hat, wurde mit dem Ziel gegründet, die Zusammenarbeit zwischen den Staaten Europas auf dem Gebiet des Patentwesens zu stärken. Dank des zentralisierten Verfahrens vor dem EPA können Erfinder hochwertigen Patentschutz in bis zu 44 Staaten erlangen, die zusammen einen Markt von rund 700 Millionen Menschen umfassen. Außerdem ist das EPA weltweit führend in den Bereichen Patentinformation und Patentrecherche</w:t>
      </w:r>
      <w:r w:rsidR="00194CD6">
        <w:rPr>
          <w:rFonts w:ascii="Arial" w:eastAsia="Calibri" w:hAnsi="Arial" w:cs="Arial"/>
          <w:bCs/>
          <w:sz w:val="22"/>
          <w:szCs w:val="22"/>
        </w:rPr>
        <w:t>.</w:t>
      </w:r>
    </w:p>
    <w:p w14:paraId="4DDD2FA8" w14:textId="77777777" w:rsidR="004D502E" w:rsidRPr="00935E2E" w:rsidRDefault="004D502E" w:rsidP="004D502E">
      <w:pPr>
        <w:suppressAutoHyphens/>
        <w:rPr>
          <w:rFonts w:ascii="Arial" w:eastAsia="Calibri" w:hAnsi="Arial" w:cs="Arial"/>
          <w:bCs/>
          <w:sz w:val="22"/>
          <w:szCs w:val="22"/>
        </w:rPr>
      </w:pPr>
    </w:p>
    <w:p w14:paraId="397A2B08" w14:textId="77777777" w:rsidR="004D502E" w:rsidRPr="00935E2E" w:rsidRDefault="004D502E" w:rsidP="004D502E">
      <w:pPr>
        <w:suppressAutoHyphens/>
        <w:rPr>
          <w:rFonts w:ascii="Arial" w:eastAsia="Calibri" w:hAnsi="Arial" w:cs="Arial"/>
          <w:sz w:val="22"/>
          <w:szCs w:val="22"/>
        </w:rPr>
      </w:pPr>
    </w:p>
    <w:p w14:paraId="1ED19412" w14:textId="77777777" w:rsidR="004D502E" w:rsidRPr="002E4BE6" w:rsidRDefault="004D502E" w:rsidP="004D502E">
      <w:pPr>
        <w:suppressAutoHyphens/>
        <w:rPr>
          <w:rFonts w:ascii="Arial" w:eastAsia="Arial" w:hAnsi="Arial" w:cs="Arial"/>
          <w:b/>
          <w:bCs/>
          <w:color w:val="000000"/>
          <w:sz w:val="22"/>
          <w:szCs w:val="22"/>
        </w:rPr>
      </w:pPr>
      <w:r w:rsidRPr="002E4BE6">
        <w:rPr>
          <w:rFonts w:ascii="Arial" w:eastAsia="Arial" w:hAnsi="Arial" w:cs="Arial"/>
          <w:b/>
          <w:bCs/>
          <w:color w:val="000000"/>
          <w:sz w:val="22"/>
          <w:szCs w:val="22"/>
        </w:rPr>
        <w:t>EPA-Pressekontakt</w:t>
      </w:r>
    </w:p>
    <w:p w14:paraId="3ABF951C" w14:textId="77777777" w:rsidR="005003B5" w:rsidRDefault="004D502E" w:rsidP="004D502E">
      <w:pPr>
        <w:suppressAutoHyphens/>
        <w:rPr>
          <w:rFonts w:ascii="Arial" w:eastAsia="Arial" w:hAnsi="Arial" w:cs="Arial"/>
          <w:color w:val="000000"/>
          <w:sz w:val="22"/>
          <w:szCs w:val="22"/>
        </w:rPr>
      </w:pPr>
      <w:r w:rsidRPr="002E4BE6">
        <w:rPr>
          <w:rFonts w:ascii="Arial" w:eastAsia="Arial" w:hAnsi="Arial" w:cs="Arial"/>
          <w:color w:val="000000"/>
          <w:sz w:val="22"/>
          <w:szCs w:val="22"/>
        </w:rPr>
        <w:t>Luis Berenguer Giménez</w:t>
      </w:r>
      <w:r w:rsidRPr="002E4BE6">
        <w:rPr>
          <w:rFonts w:ascii="Arial" w:eastAsia="Arial" w:hAnsi="Arial" w:cs="Arial"/>
          <w:color w:val="000000"/>
          <w:sz w:val="22"/>
          <w:szCs w:val="22"/>
        </w:rPr>
        <w:br/>
        <w:t>Hauptdirektor Kommunikation, Sprecher</w:t>
      </w:r>
      <w:r w:rsidRPr="002E4BE6">
        <w:rPr>
          <w:rFonts w:ascii="Arial" w:eastAsia="Arial" w:hAnsi="Arial" w:cs="Arial"/>
          <w:color w:val="000000"/>
          <w:sz w:val="22"/>
          <w:szCs w:val="22"/>
        </w:rPr>
        <w:br/>
      </w:r>
      <w:hyperlink r:id="rId15" w:history="1">
        <w:r w:rsidR="005003B5" w:rsidRPr="00416855">
          <w:rPr>
            <w:rStyle w:val="Hyperlink"/>
            <w:rFonts w:ascii="Arial" w:eastAsia="Arial" w:hAnsi="Arial" w:cs="Arial"/>
            <w:sz w:val="22"/>
            <w:szCs w:val="22"/>
          </w:rPr>
          <w:t>press@epo.org</w:t>
        </w:r>
      </w:hyperlink>
      <w:r w:rsidR="005003B5">
        <w:rPr>
          <w:rFonts w:ascii="Arial" w:eastAsia="Arial" w:hAnsi="Arial" w:cs="Arial"/>
          <w:color w:val="000000"/>
          <w:sz w:val="22"/>
          <w:szCs w:val="22"/>
        </w:rPr>
        <w:t xml:space="preserve"> </w:t>
      </w:r>
    </w:p>
    <w:p w14:paraId="692A38EC" w14:textId="424DB904" w:rsidR="004D502E" w:rsidRPr="002E4BE6" w:rsidRDefault="004D502E" w:rsidP="004D502E">
      <w:pPr>
        <w:suppressAutoHyphens/>
        <w:rPr>
          <w:rFonts w:ascii="Arial" w:eastAsia="Arial" w:hAnsi="Arial" w:cs="Arial"/>
          <w:color w:val="000000"/>
          <w:sz w:val="22"/>
          <w:szCs w:val="22"/>
        </w:rPr>
      </w:pPr>
      <w:r w:rsidRPr="002E4BE6">
        <w:rPr>
          <w:rFonts w:ascii="Arial" w:eastAsia="Arial" w:hAnsi="Arial" w:cs="Arial"/>
          <w:color w:val="000000"/>
          <w:sz w:val="22"/>
          <w:szCs w:val="22"/>
        </w:rPr>
        <w:t>Tel.: +49 89 2399 1203</w:t>
      </w:r>
    </w:p>
    <w:p w14:paraId="4C73901B" w14:textId="04BF92C3" w:rsidR="00AF4B3A" w:rsidRDefault="00AF4B3A" w:rsidP="004D502E"/>
    <w:p w14:paraId="4B20D13D" w14:textId="77777777" w:rsidR="00793BCA" w:rsidRDefault="00793BCA" w:rsidP="00793BCA">
      <w:pPr>
        <w:suppressAutoHyphens/>
        <w:rPr>
          <w:rFonts w:ascii="Arial" w:eastAsia="Arial" w:hAnsi="Arial" w:cs="Arial"/>
          <w:b/>
          <w:bCs/>
          <w:sz w:val="22"/>
          <w:szCs w:val="22"/>
        </w:rPr>
      </w:pPr>
      <w:r>
        <w:rPr>
          <w:rFonts w:ascii="Arial" w:eastAsia="Arial" w:hAnsi="Arial" w:cs="Arial"/>
          <w:b/>
          <w:bCs/>
          <w:sz w:val="22"/>
          <w:szCs w:val="22"/>
        </w:rPr>
        <w:t>Pressekontakt echolot pr</w:t>
      </w:r>
    </w:p>
    <w:p w14:paraId="4507EDC6" w14:textId="77777777" w:rsidR="00793BCA" w:rsidRDefault="00793BCA" w:rsidP="00793BCA">
      <w:pPr>
        <w:rPr>
          <w:rFonts w:ascii="Arial" w:eastAsia="Calibri" w:hAnsi="Arial" w:cs="Arial"/>
          <w:sz w:val="22"/>
          <w:szCs w:val="22"/>
        </w:rPr>
      </w:pPr>
      <w:r>
        <w:rPr>
          <w:rFonts w:ascii="Arial" w:eastAsia="Calibri" w:hAnsi="Arial" w:cs="Arial"/>
          <w:sz w:val="22"/>
          <w:szCs w:val="22"/>
        </w:rPr>
        <w:t>Philipp Nisster</w:t>
      </w:r>
    </w:p>
    <w:p w14:paraId="5C398BE3" w14:textId="0D75FD8A" w:rsidR="00793BCA" w:rsidRDefault="00862EA0" w:rsidP="00793BCA">
      <w:pPr>
        <w:rPr>
          <w:rFonts w:ascii="Arial" w:eastAsia="Calibri" w:hAnsi="Arial" w:cs="Arial"/>
          <w:sz w:val="22"/>
          <w:szCs w:val="22"/>
        </w:rPr>
      </w:pPr>
      <w:hyperlink r:id="rId16" w:history="1">
        <w:r w:rsidR="005003B5" w:rsidRPr="00416855">
          <w:rPr>
            <w:rStyle w:val="Hyperlink"/>
            <w:rFonts w:ascii="Arial" w:eastAsia="Calibri" w:hAnsi="Arial" w:cs="Arial"/>
            <w:sz w:val="22"/>
            <w:szCs w:val="22"/>
          </w:rPr>
          <w:t>nisster@echolot-pr.de</w:t>
        </w:r>
      </w:hyperlink>
      <w:r w:rsidR="005003B5">
        <w:rPr>
          <w:rFonts w:ascii="Arial" w:eastAsia="Calibri" w:hAnsi="Arial" w:cs="Arial"/>
          <w:sz w:val="22"/>
          <w:szCs w:val="22"/>
        </w:rPr>
        <w:t xml:space="preserve"> </w:t>
      </w:r>
    </w:p>
    <w:p w14:paraId="26B85DD5" w14:textId="77777777" w:rsidR="00793BCA" w:rsidRDefault="00793BCA" w:rsidP="00793BCA">
      <w:pPr>
        <w:rPr>
          <w:rFonts w:ascii="Arial" w:eastAsia="Calibri" w:hAnsi="Arial" w:cs="Arial"/>
          <w:sz w:val="22"/>
          <w:szCs w:val="22"/>
        </w:rPr>
      </w:pPr>
      <w:r>
        <w:rPr>
          <w:rFonts w:ascii="Arial" w:eastAsia="Calibri" w:hAnsi="Arial" w:cs="Arial"/>
          <w:sz w:val="22"/>
          <w:szCs w:val="22"/>
        </w:rPr>
        <w:t>Tel.: + 49 0159 01929655</w:t>
      </w:r>
    </w:p>
    <w:p w14:paraId="446DECA6" w14:textId="77777777" w:rsidR="006E0739" w:rsidRPr="002647AE" w:rsidRDefault="006E0739" w:rsidP="004D502E"/>
    <w:sectPr w:rsidR="006E0739" w:rsidRPr="002647AE">
      <w:headerReference w:type="even" r:id="rId17"/>
      <w:headerReference w:type="default" r:id="rId18"/>
      <w:footerReference w:type="even" r:id="rId19"/>
      <w:footerReference w:type="default" r:id="rId20"/>
      <w:headerReference w:type="first" r:id="rId21"/>
      <w:footerReference w:type="first" r:id="rId22"/>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1A449" w14:textId="77777777" w:rsidR="00A04A1B" w:rsidRDefault="00A04A1B">
      <w:r>
        <w:separator/>
      </w:r>
    </w:p>
  </w:endnote>
  <w:endnote w:type="continuationSeparator" w:id="0">
    <w:p w14:paraId="2203E9A2" w14:textId="77777777" w:rsidR="00A04A1B" w:rsidRDefault="00A04A1B">
      <w:r>
        <w:continuationSeparator/>
      </w:r>
    </w:p>
  </w:endnote>
  <w:endnote w:type="continuationNotice" w:id="1">
    <w:p w14:paraId="674A6230" w14:textId="77777777" w:rsidR="00A04A1B" w:rsidRDefault="00A04A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charset w:val="01"/>
    <w:family w:val="auto"/>
    <w:pitch w:val="variable"/>
  </w:font>
  <w:font w:name="Helvetica Neue">
    <w:altName w:val="Arial"/>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B4F00" w14:textId="77777777" w:rsidR="002C0DB2" w:rsidRDefault="002C0D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F1BF6" w14:textId="2ACE189A" w:rsidR="00580D3F" w:rsidRDefault="002B09C7">
    <w:pPr>
      <w:pStyle w:val="Footer"/>
      <w:tabs>
        <w:tab w:val="clear" w:pos="9072"/>
        <w:tab w:val="right" w:pos="9046"/>
      </w:tabs>
      <w:jc w:val="right"/>
    </w:pPr>
    <w:r>
      <w:fldChar w:fldCharType="begin"/>
    </w:r>
    <w:r>
      <w:instrText xml:space="preserve"> PAGE </w:instrText>
    </w:r>
    <w:r>
      <w:fldChar w:fldCharType="separate"/>
    </w:r>
    <w:r w:rsidR="00862EA0">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3C274" w14:textId="77777777" w:rsidR="002C0DB2" w:rsidRDefault="002C0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BB0D1" w14:textId="77777777" w:rsidR="00A04A1B" w:rsidRDefault="00A04A1B">
      <w:r>
        <w:separator/>
      </w:r>
    </w:p>
  </w:footnote>
  <w:footnote w:type="continuationSeparator" w:id="0">
    <w:p w14:paraId="754954E1" w14:textId="77777777" w:rsidR="00A04A1B" w:rsidRDefault="00A04A1B">
      <w:r>
        <w:continuationSeparator/>
      </w:r>
    </w:p>
  </w:footnote>
  <w:footnote w:type="continuationNotice" w:id="1">
    <w:p w14:paraId="4F1887D0" w14:textId="77777777" w:rsidR="00A04A1B" w:rsidRDefault="00A04A1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7A76E" w14:textId="77777777" w:rsidR="002C0DB2" w:rsidRDefault="002C0D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09A6C" w14:textId="49128862" w:rsidR="00580D3F" w:rsidRDefault="00580D3F">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A1DD0" w14:textId="77777777" w:rsidR="002C0DB2" w:rsidRDefault="002C0D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133F"/>
    <w:multiLevelType w:val="multilevel"/>
    <w:tmpl w:val="A986F0EE"/>
    <w:lvl w:ilvl="0">
      <w:start w:val="1"/>
      <w:numFmt w:val="decimal"/>
      <w:lvlText w:val="%1."/>
      <w:lvlJc w:val="left"/>
      <w:pPr>
        <w:tabs>
          <w:tab w:val="num" w:pos="397"/>
        </w:tabs>
        <w:ind w:left="397" w:hanging="397"/>
      </w:pPr>
      <w:rPr>
        <w:rFonts w:ascii="Arial" w:hAnsi="Arial" w:cs="Arial"/>
      </w:rPr>
    </w:lvl>
    <w:lvl w:ilvl="1">
      <w:start w:val="1"/>
      <w:numFmt w:val="decimal"/>
      <w:lvlText w:val="%2."/>
      <w:lvlJc w:val="left"/>
      <w:pPr>
        <w:tabs>
          <w:tab w:val="num" w:pos="964"/>
        </w:tabs>
        <w:ind w:left="964" w:hanging="397"/>
      </w:pPr>
      <w:rPr>
        <w:rFonts w:ascii="Arial" w:hAnsi="Arial" w:cs="Arial"/>
      </w:rPr>
    </w:lvl>
    <w:lvl w:ilvl="2">
      <w:start w:val="1"/>
      <w:numFmt w:val="decimal"/>
      <w:lvlText w:val="%3."/>
      <w:lvlJc w:val="left"/>
      <w:pPr>
        <w:tabs>
          <w:tab w:val="num" w:pos="1531"/>
        </w:tabs>
        <w:ind w:left="1531" w:hanging="397"/>
      </w:pPr>
      <w:rPr>
        <w:rFonts w:ascii="Arial" w:hAnsi="Arial" w:cs="Arial"/>
      </w:rPr>
    </w:lvl>
    <w:lvl w:ilvl="3">
      <w:start w:val="1"/>
      <w:numFmt w:val="decimal"/>
      <w:lvlText w:val="%4."/>
      <w:lvlJc w:val="left"/>
      <w:pPr>
        <w:tabs>
          <w:tab w:val="num" w:pos="2098"/>
        </w:tabs>
        <w:ind w:left="2098" w:hanging="397"/>
      </w:pPr>
      <w:rPr>
        <w:rFonts w:ascii="Arial" w:hAnsi="Arial" w:cs="Arial"/>
      </w:rPr>
    </w:lvl>
    <w:lvl w:ilvl="4">
      <w:start w:val="1"/>
      <w:numFmt w:val="decimal"/>
      <w:lvlText w:val="%5."/>
      <w:lvlJc w:val="left"/>
      <w:pPr>
        <w:tabs>
          <w:tab w:val="num" w:pos="2665"/>
        </w:tabs>
        <w:ind w:left="2665" w:hanging="397"/>
      </w:pPr>
      <w:rPr>
        <w:rFonts w:ascii="Arial" w:hAnsi="Arial" w:cs="Arial"/>
      </w:rPr>
    </w:lvl>
    <w:lvl w:ilvl="5">
      <w:start w:val="1"/>
      <w:numFmt w:val="decimal"/>
      <w:lvlText w:val="%6."/>
      <w:lvlJc w:val="left"/>
      <w:pPr>
        <w:tabs>
          <w:tab w:val="num" w:pos="3231"/>
        </w:tabs>
        <w:ind w:left="3231" w:hanging="396"/>
      </w:pPr>
      <w:rPr>
        <w:rFonts w:ascii="Arial" w:hAnsi="Arial" w:cs="Arial"/>
      </w:rPr>
    </w:lvl>
    <w:lvl w:ilvl="6">
      <w:start w:val="1"/>
      <w:numFmt w:val="decimal"/>
      <w:lvlText w:val="%7."/>
      <w:lvlJc w:val="left"/>
      <w:pPr>
        <w:tabs>
          <w:tab w:val="num" w:pos="3798"/>
        </w:tabs>
        <w:ind w:left="3798" w:hanging="396"/>
      </w:pPr>
      <w:rPr>
        <w:rFonts w:ascii="Arial" w:hAnsi="Arial" w:cs="Arial"/>
      </w:rPr>
    </w:lvl>
    <w:lvl w:ilvl="7">
      <w:start w:val="1"/>
      <w:numFmt w:val="decimal"/>
      <w:lvlText w:val="%8."/>
      <w:lvlJc w:val="left"/>
      <w:pPr>
        <w:tabs>
          <w:tab w:val="num" w:pos="4365"/>
        </w:tabs>
        <w:ind w:left="4365" w:hanging="396"/>
      </w:pPr>
      <w:rPr>
        <w:rFonts w:ascii="Arial" w:hAnsi="Arial" w:cs="Arial"/>
      </w:rPr>
    </w:lvl>
    <w:lvl w:ilvl="8">
      <w:start w:val="1"/>
      <w:numFmt w:val="decimal"/>
      <w:lvlText w:val="%9."/>
      <w:lvlJc w:val="left"/>
      <w:pPr>
        <w:tabs>
          <w:tab w:val="num" w:pos="4932"/>
        </w:tabs>
        <w:ind w:left="4932" w:hanging="397"/>
      </w:pPr>
      <w:rPr>
        <w:rFonts w:ascii="Arial" w:hAnsi="Arial" w:cs="Arial"/>
      </w:rPr>
    </w:lvl>
  </w:abstractNum>
  <w:abstractNum w:abstractNumId="1" w15:restartNumberingAfterBreak="0">
    <w:nsid w:val="0B1672C8"/>
    <w:multiLevelType w:val="multilevel"/>
    <w:tmpl w:val="06AE9488"/>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tabs>
          <w:tab w:val="num" w:pos="794"/>
        </w:tabs>
        <w:ind w:left="794" w:hanging="794"/>
      </w:pPr>
      <w:rPr>
        <w:rFonts w:ascii="Arial"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0D0E35"/>
    <w:multiLevelType w:val="hybridMultilevel"/>
    <w:tmpl w:val="6A7E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3442E4"/>
    <w:multiLevelType w:val="hybridMultilevel"/>
    <w:tmpl w:val="E55A62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8137DC"/>
    <w:multiLevelType w:val="multilevel"/>
    <w:tmpl w:val="3066270A"/>
    <w:lvl w:ilvl="0">
      <w:start w:val="1"/>
      <w:numFmt w:val="bullet"/>
      <w:lvlRestart w:val="0"/>
      <w:pStyle w:val="EPOBullet1stlevel"/>
      <w:lvlText w:val="§"/>
      <w:lvlJc w:val="left"/>
      <w:pPr>
        <w:tabs>
          <w:tab w:val="num" w:pos="1134"/>
        </w:tabs>
        <w:ind w:left="1134" w:hanging="567"/>
      </w:pPr>
      <w:rPr>
        <w:rFonts w:ascii="Wingdings" w:hAnsi="Wingdings" w:cs="Arial" w:hint="default"/>
      </w:rPr>
    </w:lvl>
    <w:lvl w:ilvl="1">
      <w:start w:val="1"/>
      <w:numFmt w:val="bullet"/>
      <w:lvlText w:val="§"/>
      <w:lvlJc w:val="left"/>
      <w:pPr>
        <w:tabs>
          <w:tab w:val="num" w:pos="1701"/>
        </w:tabs>
        <w:ind w:left="1701" w:hanging="567"/>
      </w:pPr>
      <w:rPr>
        <w:rFonts w:ascii="Wingdings" w:hAnsi="Wingdings" w:cs="Arial" w:hint="default"/>
      </w:rPr>
    </w:lvl>
    <w:lvl w:ilvl="2">
      <w:start w:val="1"/>
      <w:numFmt w:val="bullet"/>
      <w:lvlText w:val="§"/>
      <w:lvlJc w:val="left"/>
      <w:pPr>
        <w:tabs>
          <w:tab w:val="num" w:pos="2268"/>
        </w:tabs>
        <w:ind w:left="2268" w:hanging="567"/>
      </w:pPr>
      <w:rPr>
        <w:rFonts w:ascii="Wingdings" w:hAnsi="Wingdings" w:cs="Arial" w:hint="default"/>
      </w:rPr>
    </w:lvl>
    <w:lvl w:ilvl="3">
      <w:start w:val="1"/>
      <w:numFmt w:val="bullet"/>
      <w:lvlText w:val="§"/>
      <w:lvlJc w:val="left"/>
      <w:pPr>
        <w:tabs>
          <w:tab w:val="num" w:pos="2835"/>
        </w:tabs>
        <w:ind w:left="2835" w:hanging="567"/>
      </w:pPr>
      <w:rPr>
        <w:rFonts w:ascii="Wingdings" w:hAnsi="Wingdings" w:cs="Arial" w:hint="default"/>
      </w:rPr>
    </w:lvl>
    <w:lvl w:ilvl="4">
      <w:start w:val="1"/>
      <w:numFmt w:val="bullet"/>
      <w:lvlText w:val="§"/>
      <w:lvlJc w:val="left"/>
      <w:pPr>
        <w:tabs>
          <w:tab w:val="num" w:pos="3402"/>
        </w:tabs>
        <w:ind w:left="3402" w:hanging="567"/>
      </w:pPr>
      <w:rPr>
        <w:rFonts w:ascii="Wingdings" w:hAnsi="Wingdings" w:hint="default"/>
      </w:rPr>
    </w:lvl>
    <w:lvl w:ilvl="5">
      <w:start w:val="1"/>
      <w:numFmt w:val="bullet"/>
      <w:lvlText w:val="§"/>
      <w:lvlJc w:val="left"/>
      <w:pPr>
        <w:tabs>
          <w:tab w:val="num" w:pos="3969"/>
        </w:tabs>
        <w:ind w:left="3969" w:hanging="567"/>
      </w:pPr>
      <w:rPr>
        <w:rFonts w:ascii="Wingdings" w:hAnsi="Wingdings" w:hint="default"/>
      </w:rPr>
    </w:lvl>
    <w:lvl w:ilvl="6">
      <w:start w:val="1"/>
      <w:numFmt w:val="bullet"/>
      <w:lvlText w:val="§"/>
      <w:lvlJc w:val="left"/>
      <w:pPr>
        <w:tabs>
          <w:tab w:val="num" w:pos="4535"/>
        </w:tabs>
        <w:ind w:left="4535" w:hanging="566"/>
      </w:pPr>
      <w:rPr>
        <w:rFonts w:ascii="Wingdings" w:hAnsi="Wingdings" w:hint="default"/>
      </w:rPr>
    </w:lvl>
    <w:lvl w:ilvl="7">
      <w:start w:val="1"/>
      <w:numFmt w:val="bullet"/>
      <w:lvlText w:val="§"/>
      <w:lvlJc w:val="left"/>
      <w:pPr>
        <w:tabs>
          <w:tab w:val="num" w:pos="5102"/>
        </w:tabs>
        <w:ind w:left="5102" w:hanging="567"/>
      </w:pPr>
      <w:rPr>
        <w:rFonts w:ascii="Wingdings" w:hAnsi="Wingdings" w:hint="default"/>
      </w:rPr>
    </w:lvl>
    <w:lvl w:ilvl="8">
      <w:start w:val="1"/>
      <w:numFmt w:val="bullet"/>
      <w:lvlText w:val="§"/>
      <w:lvlJc w:val="left"/>
      <w:pPr>
        <w:tabs>
          <w:tab w:val="num" w:pos="5669"/>
        </w:tabs>
        <w:ind w:left="5669" w:hanging="567"/>
      </w:pPr>
      <w:rPr>
        <w:rFonts w:ascii="Wingdings" w:hAnsi="Wingdings" w:hint="default"/>
      </w:rPr>
    </w:lvl>
  </w:abstractNum>
  <w:abstractNum w:abstractNumId="5" w15:restartNumberingAfterBreak="0">
    <w:nsid w:val="12DB0EE2"/>
    <w:multiLevelType w:val="multilevel"/>
    <w:tmpl w:val="17DA514C"/>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E03BF7"/>
    <w:multiLevelType w:val="multilevel"/>
    <w:tmpl w:val="C0A05A5E"/>
    <w:lvl w:ilvl="0">
      <w:start w:val="1"/>
      <w:numFmt w:val="decimal"/>
      <w:lvlRestart w:val="0"/>
      <w:pStyle w:val="EPOHeading1"/>
      <w:lvlText w:val="%1."/>
      <w:lvlJc w:val="left"/>
      <w:pPr>
        <w:tabs>
          <w:tab w:val="num" w:pos="567"/>
        </w:tabs>
        <w:ind w:left="567" w:hanging="567"/>
      </w:pPr>
      <w:rPr>
        <w:rFonts w:ascii="Arial" w:hAnsi="Arial" w:cs="Arial"/>
      </w:rPr>
    </w:lvl>
    <w:lvl w:ilvl="1">
      <w:start w:val="1"/>
      <w:numFmt w:val="decimal"/>
      <w:pStyle w:val="EPOHeading2"/>
      <w:lvlText w:val="%1.%2."/>
      <w:lvlJc w:val="left"/>
      <w:pPr>
        <w:tabs>
          <w:tab w:val="num" w:pos="680"/>
        </w:tabs>
        <w:ind w:left="680" w:hanging="680"/>
      </w:pPr>
      <w:rPr>
        <w:rFonts w:ascii="Arial" w:hAnsi="Arial" w:cs="Arial"/>
      </w:rPr>
    </w:lvl>
    <w:lvl w:ilvl="2">
      <w:start w:val="1"/>
      <w:numFmt w:val="decimal"/>
      <w:pStyle w:val="EPOHeading3"/>
      <w:lvlText w:val="%1.%2.%3."/>
      <w:lvlJc w:val="left"/>
      <w:pPr>
        <w:tabs>
          <w:tab w:val="num" w:pos="794"/>
        </w:tabs>
        <w:ind w:left="794" w:hanging="794"/>
      </w:pPr>
      <w:rPr>
        <w:rFonts w:ascii="Arial" w:hAnsi="Arial" w:cs="Arial"/>
      </w:rPr>
    </w:lvl>
    <w:lvl w:ilvl="3">
      <w:start w:val="1"/>
      <w:numFmt w:val="decimal"/>
      <w:pStyle w:val="EPOHeading4"/>
      <w:lvlText w:val="%1.%2.%3.%4."/>
      <w:lvlJc w:val="left"/>
      <w:pPr>
        <w:tabs>
          <w:tab w:val="num" w:pos="964"/>
        </w:tabs>
        <w:ind w:left="964" w:hanging="96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A904A4"/>
    <w:multiLevelType w:val="hybridMultilevel"/>
    <w:tmpl w:val="7E62F964"/>
    <w:lvl w:ilvl="0" w:tplc="1B74B088">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90571E">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8A0914">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C8543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8EB08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F068D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8ABD1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DC92C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AC430A">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C66296B"/>
    <w:multiLevelType w:val="multilevel"/>
    <w:tmpl w:val="FAAE8958"/>
    <w:lvl w:ilvl="0">
      <w:start w:val="1"/>
      <w:numFmt w:val="decimal"/>
      <w:lvlRestart w:val="0"/>
      <w:lvlText w:val="%1."/>
      <w:lvlJc w:val="left"/>
      <w:pPr>
        <w:tabs>
          <w:tab w:val="num" w:pos="1134"/>
        </w:tabs>
        <w:ind w:left="1134" w:hanging="1134"/>
      </w:pPr>
      <w:rPr>
        <w:rFonts w:ascii="Arial" w:hAnsi="Arial" w:cs="Arial"/>
      </w:rPr>
    </w:lvl>
    <w:lvl w:ilvl="1">
      <w:start w:val="1"/>
      <w:numFmt w:val="decimal"/>
      <w:lvlText w:val="%1.%2."/>
      <w:lvlJc w:val="left"/>
      <w:pPr>
        <w:tabs>
          <w:tab w:val="num" w:pos="1134"/>
        </w:tabs>
        <w:ind w:left="1134" w:hanging="1134"/>
      </w:pPr>
      <w:rPr>
        <w:rFonts w:ascii="Arial"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D065D4"/>
    <w:multiLevelType w:val="multilevel"/>
    <w:tmpl w:val="20EA099A"/>
    <w:lvl w:ilvl="0">
      <w:start w:val="1"/>
      <w:numFmt w:val="decimal"/>
      <w:lvlText w:val="Annex %1"/>
      <w:lvlJc w:val="left"/>
      <w:pPr>
        <w:tabs>
          <w:tab w:val="num" w:pos="567"/>
        </w:tabs>
        <w:ind w:left="567" w:hanging="567"/>
      </w:pPr>
      <w:rPr>
        <w:rFonts w:ascii="Arial" w:hAnsi="Arial" w:cs="Arial"/>
      </w:rPr>
    </w:lvl>
    <w:lvl w:ilvl="1">
      <w:start w:val="1"/>
      <w:numFmt w:val="decimal"/>
      <w:lvlText w:val="Annex %2"/>
      <w:lvlJc w:val="left"/>
      <w:pPr>
        <w:tabs>
          <w:tab w:val="num" w:pos="1134"/>
        </w:tabs>
        <w:ind w:left="1134" w:hanging="567"/>
      </w:pPr>
      <w:rPr>
        <w:rFonts w:ascii="Arial" w:hAnsi="Arial" w:cs="Arial"/>
      </w:rPr>
    </w:lvl>
    <w:lvl w:ilvl="2">
      <w:start w:val="1"/>
      <w:numFmt w:val="decimal"/>
      <w:lvlText w:val="Annex %3"/>
      <w:lvlJc w:val="left"/>
      <w:pPr>
        <w:tabs>
          <w:tab w:val="num" w:pos="1701"/>
        </w:tabs>
        <w:ind w:left="1701" w:hanging="567"/>
      </w:pPr>
      <w:rPr>
        <w:rFonts w:ascii="Arial" w:hAnsi="Arial" w:cs="Arial"/>
      </w:rPr>
    </w:lvl>
    <w:lvl w:ilvl="3">
      <w:start w:val="1"/>
      <w:numFmt w:val="decimal"/>
      <w:lvlText w:val="Annex %4"/>
      <w:lvlJc w:val="left"/>
      <w:pPr>
        <w:tabs>
          <w:tab w:val="num" w:pos="2268"/>
        </w:tabs>
        <w:ind w:left="2268" w:hanging="567"/>
      </w:pPr>
      <w:rPr>
        <w:rFonts w:ascii="Arial" w:hAnsi="Arial" w:cs="Arial"/>
      </w:rPr>
    </w:lvl>
    <w:lvl w:ilvl="4">
      <w:start w:val="1"/>
      <w:numFmt w:val="decimal"/>
      <w:lvlText w:val="Annex %5"/>
      <w:lvlJc w:val="left"/>
      <w:pPr>
        <w:tabs>
          <w:tab w:val="num" w:pos="2835"/>
        </w:tabs>
        <w:ind w:left="2835" w:hanging="567"/>
      </w:pPr>
      <w:rPr>
        <w:rFonts w:ascii="Arial" w:hAnsi="Arial" w:cs="Arial"/>
      </w:rPr>
    </w:lvl>
    <w:lvl w:ilvl="5">
      <w:start w:val="1"/>
      <w:numFmt w:val="decimal"/>
      <w:lvlText w:val="Annex %6"/>
      <w:lvlJc w:val="left"/>
      <w:pPr>
        <w:tabs>
          <w:tab w:val="num" w:pos="3402"/>
        </w:tabs>
        <w:ind w:left="3402" w:hanging="567"/>
      </w:pPr>
      <w:rPr>
        <w:rFonts w:ascii="Arial" w:hAnsi="Arial" w:cs="Arial"/>
      </w:rPr>
    </w:lvl>
    <w:lvl w:ilvl="6">
      <w:start w:val="1"/>
      <w:numFmt w:val="decimal"/>
      <w:lvlText w:val="Annex %7"/>
      <w:lvlJc w:val="left"/>
      <w:pPr>
        <w:tabs>
          <w:tab w:val="num" w:pos="3969"/>
        </w:tabs>
        <w:ind w:left="3969" w:hanging="567"/>
      </w:pPr>
      <w:rPr>
        <w:rFonts w:ascii="Arial" w:hAnsi="Arial" w:cs="Arial"/>
      </w:rPr>
    </w:lvl>
    <w:lvl w:ilvl="7">
      <w:start w:val="1"/>
      <w:numFmt w:val="decimal"/>
      <w:lvlText w:val="Annex %8"/>
      <w:lvlJc w:val="left"/>
      <w:pPr>
        <w:tabs>
          <w:tab w:val="num" w:pos="4535"/>
        </w:tabs>
        <w:ind w:left="4535" w:hanging="566"/>
      </w:pPr>
      <w:rPr>
        <w:rFonts w:ascii="Arial" w:hAnsi="Arial" w:cs="Arial"/>
      </w:rPr>
    </w:lvl>
    <w:lvl w:ilvl="8">
      <w:start w:val="1"/>
      <w:numFmt w:val="decimal"/>
      <w:lvlText w:val="Annex %9"/>
      <w:lvlJc w:val="left"/>
      <w:pPr>
        <w:tabs>
          <w:tab w:val="num" w:pos="5102"/>
        </w:tabs>
        <w:ind w:left="5102" w:hanging="567"/>
      </w:pPr>
      <w:rPr>
        <w:rFonts w:ascii="Arial" w:hAnsi="Arial" w:cs="Arial"/>
      </w:rPr>
    </w:lvl>
  </w:abstractNum>
  <w:abstractNum w:abstractNumId="10" w15:restartNumberingAfterBreak="0">
    <w:nsid w:val="1F344261"/>
    <w:multiLevelType w:val="multilevel"/>
    <w:tmpl w:val="790C283E"/>
    <w:lvl w:ilvl="0">
      <w:start w:val="1"/>
      <w:numFmt w:val="lowerLetter"/>
      <w:lvlText w:val="%1."/>
      <w:lvlJc w:val="left"/>
      <w:pPr>
        <w:tabs>
          <w:tab w:val="num" w:pos="397"/>
        </w:tabs>
        <w:ind w:left="397" w:hanging="397"/>
      </w:pPr>
      <w:rPr>
        <w:rFonts w:ascii="Arial" w:hAnsi="Arial" w:cs="Arial"/>
      </w:rPr>
    </w:lvl>
    <w:lvl w:ilvl="1">
      <w:start w:val="1"/>
      <w:numFmt w:val="lowerLetter"/>
      <w:lvlText w:val="%2."/>
      <w:lvlJc w:val="left"/>
      <w:pPr>
        <w:tabs>
          <w:tab w:val="num" w:pos="964"/>
        </w:tabs>
        <w:ind w:left="964" w:hanging="397"/>
      </w:pPr>
      <w:rPr>
        <w:rFonts w:ascii="Arial" w:hAnsi="Arial" w:cs="Arial"/>
      </w:rPr>
    </w:lvl>
    <w:lvl w:ilvl="2">
      <w:start w:val="1"/>
      <w:numFmt w:val="lowerLetter"/>
      <w:lvlText w:val="%3."/>
      <w:lvlJc w:val="left"/>
      <w:pPr>
        <w:tabs>
          <w:tab w:val="num" w:pos="1531"/>
        </w:tabs>
        <w:ind w:left="1531" w:hanging="397"/>
      </w:pPr>
      <w:rPr>
        <w:rFonts w:ascii="Arial" w:hAnsi="Arial" w:cs="Arial"/>
      </w:rPr>
    </w:lvl>
    <w:lvl w:ilvl="3">
      <w:start w:val="1"/>
      <w:numFmt w:val="lowerLetter"/>
      <w:lvlText w:val="%4."/>
      <w:lvlJc w:val="left"/>
      <w:pPr>
        <w:tabs>
          <w:tab w:val="num" w:pos="2098"/>
        </w:tabs>
        <w:ind w:left="2098" w:hanging="397"/>
      </w:pPr>
      <w:rPr>
        <w:rFonts w:ascii="Arial" w:hAnsi="Arial" w:cs="Arial"/>
      </w:rPr>
    </w:lvl>
    <w:lvl w:ilvl="4">
      <w:start w:val="1"/>
      <w:numFmt w:val="lowerLetter"/>
      <w:lvlText w:val="%5."/>
      <w:lvlJc w:val="left"/>
      <w:pPr>
        <w:tabs>
          <w:tab w:val="num" w:pos="2665"/>
        </w:tabs>
        <w:ind w:left="2665" w:hanging="397"/>
      </w:pPr>
      <w:rPr>
        <w:rFonts w:ascii="Arial" w:hAnsi="Arial" w:cs="Arial"/>
      </w:rPr>
    </w:lvl>
    <w:lvl w:ilvl="5">
      <w:start w:val="1"/>
      <w:numFmt w:val="lowerLetter"/>
      <w:lvlText w:val="%6."/>
      <w:lvlJc w:val="left"/>
      <w:pPr>
        <w:tabs>
          <w:tab w:val="num" w:pos="3231"/>
        </w:tabs>
        <w:ind w:left="3231" w:hanging="396"/>
      </w:pPr>
      <w:rPr>
        <w:rFonts w:ascii="Arial" w:hAnsi="Arial" w:cs="Arial"/>
      </w:rPr>
    </w:lvl>
    <w:lvl w:ilvl="6">
      <w:start w:val="1"/>
      <w:numFmt w:val="lowerLetter"/>
      <w:lvlText w:val="%7."/>
      <w:lvlJc w:val="left"/>
      <w:pPr>
        <w:tabs>
          <w:tab w:val="num" w:pos="3798"/>
        </w:tabs>
        <w:ind w:left="3798" w:hanging="396"/>
      </w:pPr>
      <w:rPr>
        <w:rFonts w:ascii="Arial" w:hAnsi="Arial" w:cs="Arial"/>
      </w:rPr>
    </w:lvl>
    <w:lvl w:ilvl="7">
      <w:start w:val="1"/>
      <w:numFmt w:val="lowerLetter"/>
      <w:lvlText w:val="%8."/>
      <w:lvlJc w:val="left"/>
      <w:pPr>
        <w:tabs>
          <w:tab w:val="num" w:pos="4365"/>
        </w:tabs>
        <w:ind w:left="4365" w:hanging="396"/>
      </w:pPr>
      <w:rPr>
        <w:rFonts w:ascii="Arial" w:hAnsi="Arial" w:cs="Arial"/>
      </w:rPr>
    </w:lvl>
    <w:lvl w:ilvl="8">
      <w:start w:val="1"/>
      <w:numFmt w:val="lowerLetter"/>
      <w:lvlText w:val="%9."/>
      <w:lvlJc w:val="left"/>
      <w:pPr>
        <w:tabs>
          <w:tab w:val="num" w:pos="4932"/>
        </w:tabs>
        <w:ind w:left="4932" w:hanging="397"/>
      </w:pPr>
      <w:rPr>
        <w:rFonts w:ascii="Arial" w:hAnsi="Arial" w:cs="Arial"/>
      </w:rPr>
    </w:lvl>
  </w:abstractNum>
  <w:abstractNum w:abstractNumId="11" w15:restartNumberingAfterBreak="0">
    <w:nsid w:val="20E246C1"/>
    <w:multiLevelType w:val="hybridMultilevel"/>
    <w:tmpl w:val="2E664384"/>
    <w:lvl w:ilvl="0" w:tplc="B08A37FE">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78F0A2">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AE1AAA">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DC8B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72FF3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D2C46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7410F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18DF9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C2B3B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0FE6107"/>
    <w:multiLevelType w:val="hybridMultilevel"/>
    <w:tmpl w:val="24D08C6C"/>
    <w:lvl w:ilvl="0" w:tplc="97DA0680">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9A2F3E">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520E658">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2AC81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C8D28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C0D49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A83F8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20992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186F2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4C54A32"/>
    <w:multiLevelType w:val="multilevel"/>
    <w:tmpl w:val="0B7611B2"/>
    <w:lvl w:ilvl="0">
      <w:start w:val="1"/>
      <w:numFmt w:val="lowerLetter"/>
      <w:pStyle w:val="EPODocList"/>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14" w15:restartNumberingAfterBreak="0">
    <w:nsid w:val="279A7B3A"/>
    <w:multiLevelType w:val="multilevel"/>
    <w:tmpl w:val="0232895E"/>
    <w:lvl w:ilvl="0">
      <w:start w:val="1"/>
      <w:numFmt w:val="lowerLetter"/>
      <w:pStyle w:val="EPOList"/>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15" w15:restartNumberingAfterBreak="0">
    <w:nsid w:val="28C012E2"/>
    <w:multiLevelType w:val="multilevel"/>
    <w:tmpl w:val="A3E657A0"/>
    <w:lvl w:ilvl="0">
      <w:start w:val="1"/>
      <w:numFmt w:val="decimal"/>
      <w:pStyle w:val="EPOList-numbers"/>
      <w:lvlText w:val="%1."/>
      <w:lvlJc w:val="left"/>
      <w:pPr>
        <w:tabs>
          <w:tab w:val="num" w:pos="397"/>
        </w:tabs>
        <w:ind w:left="397" w:hanging="397"/>
      </w:pPr>
      <w:rPr>
        <w:rFonts w:ascii="Arial" w:hAnsi="Arial" w:cs="Arial"/>
      </w:rPr>
    </w:lvl>
    <w:lvl w:ilvl="1">
      <w:start w:val="1"/>
      <w:numFmt w:val="decimal"/>
      <w:lvlText w:val="%2."/>
      <w:lvlJc w:val="left"/>
      <w:pPr>
        <w:tabs>
          <w:tab w:val="num" w:pos="964"/>
        </w:tabs>
        <w:ind w:left="964" w:hanging="397"/>
      </w:pPr>
      <w:rPr>
        <w:rFonts w:ascii="Arial" w:hAnsi="Arial" w:cs="Arial"/>
      </w:rPr>
    </w:lvl>
    <w:lvl w:ilvl="2">
      <w:start w:val="1"/>
      <w:numFmt w:val="decimal"/>
      <w:lvlText w:val="%3."/>
      <w:lvlJc w:val="left"/>
      <w:pPr>
        <w:tabs>
          <w:tab w:val="num" w:pos="1531"/>
        </w:tabs>
        <w:ind w:left="1531" w:hanging="397"/>
      </w:pPr>
      <w:rPr>
        <w:rFonts w:ascii="Arial" w:hAnsi="Arial" w:cs="Arial"/>
      </w:rPr>
    </w:lvl>
    <w:lvl w:ilvl="3">
      <w:start w:val="1"/>
      <w:numFmt w:val="decimal"/>
      <w:lvlText w:val="%4."/>
      <w:lvlJc w:val="left"/>
      <w:pPr>
        <w:tabs>
          <w:tab w:val="num" w:pos="2098"/>
        </w:tabs>
        <w:ind w:left="2098" w:hanging="397"/>
      </w:pPr>
      <w:rPr>
        <w:rFonts w:ascii="Arial" w:hAnsi="Arial" w:cs="Arial"/>
      </w:rPr>
    </w:lvl>
    <w:lvl w:ilvl="4">
      <w:start w:val="1"/>
      <w:numFmt w:val="decimal"/>
      <w:lvlText w:val="%5."/>
      <w:lvlJc w:val="left"/>
      <w:pPr>
        <w:tabs>
          <w:tab w:val="num" w:pos="2665"/>
        </w:tabs>
        <w:ind w:left="2665" w:hanging="397"/>
      </w:pPr>
      <w:rPr>
        <w:rFonts w:ascii="Arial" w:hAnsi="Arial" w:cs="Arial"/>
      </w:rPr>
    </w:lvl>
    <w:lvl w:ilvl="5">
      <w:start w:val="1"/>
      <w:numFmt w:val="decimal"/>
      <w:lvlText w:val="%6."/>
      <w:lvlJc w:val="left"/>
      <w:pPr>
        <w:tabs>
          <w:tab w:val="num" w:pos="3231"/>
        </w:tabs>
        <w:ind w:left="3231" w:hanging="396"/>
      </w:pPr>
      <w:rPr>
        <w:rFonts w:ascii="Arial" w:hAnsi="Arial" w:cs="Arial"/>
      </w:rPr>
    </w:lvl>
    <w:lvl w:ilvl="6">
      <w:start w:val="1"/>
      <w:numFmt w:val="decimal"/>
      <w:lvlText w:val="%7."/>
      <w:lvlJc w:val="left"/>
      <w:pPr>
        <w:tabs>
          <w:tab w:val="num" w:pos="3798"/>
        </w:tabs>
        <w:ind w:left="3798" w:hanging="396"/>
      </w:pPr>
      <w:rPr>
        <w:rFonts w:ascii="Arial" w:hAnsi="Arial" w:cs="Arial"/>
      </w:rPr>
    </w:lvl>
    <w:lvl w:ilvl="7">
      <w:start w:val="1"/>
      <w:numFmt w:val="decimal"/>
      <w:lvlText w:val="%8."/>
      <w:lvlJc w:val="left"/>
      <w:pPr>
        <w:tabs>
          <w:tab w:val="num" w:pos="4365"/>
        </w:tabs>
        <w:ind w:left="4365" w:hanging="396"/>
      </w:pPr>
      <w:rPr>
        <w:rFonts w:ascii="Arial" w:hAnsi="Arial" w:cs="Arial"/>
      </w:rPr>
    </w:lvl>
    <w:lvl w:ilvl="8">
      <w:start w:val="1"/>
      <w:numFmt w:val="decimal"/>
      <w:lvlText w:val="%9."/>
      <w:lvlJc w:val="left"/>
      <w:pPr>
        <w:tabs>
          <w:tab w:val="num" w:pos="4932"/>
        </w:tabs>
        <w:ind w:left="4932" w:hanging="397"/>
      </w:pPr>
      <w:rPr>
        <w:rFonts w:ascii="Arial" w:hAnsi="Arial" w:cs="Arial"/>
      </w:rPr>
    </w:lvl>
  </w:abstractNum>
  <w:abstractNum w:abstractNumId="16" w15:restartNumberingAfterBreak="0">
    <w:nsid w:val="2D1E09B9"/>
    <w:multiLevelType w:val="multilevel"/>
    <w:tmpl w:val="25929C6C"/>
    <w:lvl w:ilvl="0">
      <w:start w:val="1"/>
      <w:numFmt w:val="decimal"/>
      <w:pStyle w:val="EPOAnnex"/>
      <w:lvlText w:val="Annex %1"/>
      <w:lvlJc w:val="left"/>
      <w:pPr>
        <w:tabs>
          <w:tab w:val="num" w:pos="567"/>
        </w:tabs>
        <w:ind w:left="567" w:hanging="567"/>
      </w:pPr>
      <w:rPr>
        <w:rFonts w:ascii="Arial" w:hAnsi="Arial" w:cs="Arial"/>
      </w:rPr>
    </w:lvl>
    <w:lvl w:ilvl="1">
      <w:start w:val="1"/>
      <w:numFmt w:val="decimal"/>
      <w:lvlText w:val="Annex %2"/>
      <w:lvlJc w:val="left"/>
      <w:pPr>
        <w:tabs>
          <w:tab w:val="num" w:pos="1134"/>
        </w:tabs>
        <w:ind w:left="1134" w:hanging="567"/>
      </w:pPr>
      <w:rPr>
        <w:rFonts w:ascii="Arial" w:hAnsi="Arial" w:cs="Arial"/>
      </w:rPr>
    </w:lvl>
    <w:lvl w:ilvl="2">
      <w:start w:val="1"/>
      <w:numFmt w:val="decimal"/>
      <w:lvlText w:val="Annex %3"/>
      <w:lvlJc w:val="left"/>
      <w:pPr>
        <w:tabs>
          <w:tab w:val="num" w:pos="1701"/>
        </w:tabs>
        <w:ind w:left="1701" w:hanging="567"/>
      </w:pPr>
      <w:rPr>
        <w:rFonts w:ascii="Arial" w:hAnsi="Arial" w:cs="Arial"/>
      </w:rPr>
    </w:lvl>
    <w:lvl w:ilvl="3">
      <w:start w:val="1"/>
      <w:numFmt w:val="decimal"/>
      <w:lvlText w:val="Annex %4"/>
      <w:lvlJc w:val="left"/>
      <w:pPr>
        <w:tabs>
          <w:tab w:val="num" w:pos="2268"/>
        </w:tabs>
        <w:ind w:left="2268" w:hanging="567"/>
      </w:pPr>
      <w:rPr>
        <w:rFonts w:ascii="Arial" w:hAnsi="Arial" w:cs="Arial"/>
      </w:rPr>
    </w:lvl>
    <w:lvl w:ilvl="4">
      <w:start w:val="1"/>
      <w:numFmt w:val="decimal"/>
      <w:lvlText w:val="Annex %5"/>
      <w:lvlJc w:val="left"/>
      <w:pPr>
        <w:tabs>
          <w:tab w:val="num" w:pos="2835"/>
        </w:tabs>
        <w:ind w:left="2835" w:hanging="567"/>
      </w:pPr>
      <w:rPr>
        <w:rFonts w:ascii="Arial" w:hAnsi="Arial" w:cs="Arial"/>
      </w:rPr>
    </w:lvl>
    <w:lvl w:ilvl="5">
      <w:start w:val="1"/>
      <w:numFmt w:val="decimal"/>
      <w:lvlText w:val="Annex %6"/>
      <w:lvlJc w:val="left"/>
      <w:pPr>
        <w:tabs>
          <w:tab w:val="num" w:pos="3402"/>
        </w:tabs>
        <w:ind w:left="3402" w:hanging="567"/>
      </w:pPr>
      <w:rPr>
        <w:rFonts w:ascii="Arial" w:hAnsi="Arial" w:cs="Arial"/>
      </w:rPr>
    </w:lvl>
    <w:lvl w:ilvl="6">
      <w:start w:val="1"/>
      <w:numFmt w:val="decimal"/>
      <w:lvlText w:val="Annex %7"/>
      <w:lvlJc w:val="left"/>
      <w:pPr>
        <w:tabs>
          <w:tab w:val="num" w:pos="3969"/>
        </w:tabs>
        <w:ind w:left="3969" w:hanging="567"/>
      </w:pPr>
      <w:rPr>
        <w:rFonts w:ascii="Arial" w:hAnsi="Arial" w:cs="Arial"/>
      </w:rPr>
    </w:lvl>
    <w:lvl w:ilvl="7">
      <w:start w:val="1"/>
      <w:numFmt w:val="decimal"/>
      <w:lvlText w:val="Annex %8"/>
      <w:lvlJc w:val="left"/>
      <w:pPr>
        <w:tabs>
          <w:tab w:val="num" w:pos="4535"/>
        </w:tabs>
        <w:ind w:left="4535" w:hanging="566"/>
      </w:pPr>
      <w:rPr>
        <w:rFonts w:ascii="Arial" w:hAnsi="Arial" w:cs="Arial"/>
      </w:rPr>
    </w:lvl>
    <w:lvl w:ilvl="8">
      <w:start w:val="1"/>
      <w:numFmt w:val="decimal"/>
      <w:lvlText w:val="Annex %9"/>
      <w:lvlJc w:val="left"/>
      <w:pPr>
        <w:tabs>
          <w:tab w:val="num" w:pos="5102"/>
        </w:tabs>
        <w:ind w:left="5102" w:hanging="567"/>
      </w:pPr>
      <w:rPr>
        <w:rFonts w:ascii="Arial" w:hAnsi="Arial" w:cs="Arial"/>
      </w:rPr>
    </w:lvl>
  </w:abstractNum>
  <w:abstractNum w:abstractNumId="17" w15:restartNumberingAfterBreak="0">
    <w:nsid w:val="3081060B"/>
    <w:multiLevelType w:val="multilevel"/>
    <w:tmpl w:val="80C2358E"/>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0BF5A09"/>
    <w:multiLevelType w:val="hybridMultilevel"/>
    <w:tmpl w:val="C8CE0A86"/>
    <w:numStyleLink w:val="ImportedStyle8"/>
  </w:abstractNum>
  <w:abstractNum w:abstractNumId="19" w15:restartNumberingAfterBreak="0">
    <w:nsid w:val="31F25429"/>
    <w:multiLevelType w:val="hybridMultilevel"/>
    <w:tmpl w:val="DE40EA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9164539"/>
    <w:multiLevelType w:val="hybridMultilevel"/>
    <w:tmpl w:val="AE069308"/>
    <w:styleLink w:val="ImportedStyle3"/>
    <w:lvl w:ilvl="0" w:tplc="1234D3D4">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16B466">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444018">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DC07C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360A7A">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2A6B92">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D888C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929D54">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7620F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A5E5B5F"/>
    <w:multiLevelType w:val="multilevel"/>
    <w:tmpl w:val="47FE649E"/>
    <w:lvl w:ilvl="0">
      <w:start w:val="1"/>
      <w:numFmt w:val="decimal"/>
      <w:lvlRestart w:val="0"/>
      <w:pStyle w:val="EPODocHeading1"/>
      <w:lvlText w:val="%1."/>
      <w:lvlJc w:val="left"/>
      <w:pPr>
        <w:tabs>
          <w:tab w:val="num" w:pos="1134"/>
        </w:tabs>
        <w:ind w:left="1134" w:hanging="1134"/>
      </w:pPr>
      <w:rPr>
        <w:rFonts w:ascii="Arial" w:hAnsi="Arial" w:cs="Arial"/>
      </w:rPr>
    </w:lvl>
    <w:lvl w:ilvl="1">
      <w:start w:val="1"/>
      <w:numFmt w:val="decimal"/>
      <w:pStyle w:val="EPODocHeading2"/>
      <w:lvlText w:val="%1.%2."/>
      <w:lvlJc w:val="left"/>
      <w:pPr>
        <w:tabs>
          <w:tab w:val="num" w:pos="1134"/>
        </w:tabs>
        <w:ind w:left="1134" w:hanging="1134"/>
      </w:pPr>
      <w:rPr>
        <w:rFonts w:ascii="Arial" w:hAnsi="Arial" w:cs="Arial"/>
      </w:rPr>
    </w:lvl>
    <w:lvl w:ilvl="2">
      <w:start w:val="1"/>
      <w:numFmt w:val="decimal"/>
      <w:pStyle w:val="EPODocHeading3"/>
      <w:lvlText w:val="%1.%2.%3."/>
      <w:lvlJc w:val="left"/>
      <w:pPr>
        <w:tabs>
          <w:tab w:val="num" w:pos="1134"/>
        </w:tabs>
        <w:ind w:left="1134" w:hanging="1134"/>
      </w:pPr>
      <w:rPr>
        <w:rFonts w:ascii="Arial" w:hAnsi="Arial" w:cs="Arial"/>
      </w:rPr>
    </w:lvl>
    <w:lvl w:ilvl="3">
      <w:start w:val="1"/>
      <w:numFmt w:val="decimal"/>
      <w:pStyle w:val="EPODocHeading4"/>
      <w:lvlText w:val="%1.%2.%3.%4."/>
      <w:lvlJc w:val="left"/>
      <w:pPr>
        <w:tabs>
          <w:tab w:val="num" w:pos="1134"/>
        </w:tabs>
        <w:ind w:left="1134" w:hanging="113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434AF5"/>
    <w:multiLevelType w:val="multilevel"/>
    <w:tmpl w:val="7E22554C"/>
    <w:lvl w:ilvl="0">
      <w:start w:val="1"/>
      <w:numFmt w:val="decimal"/>
      <w:lvlRestart w:val="0"/>
      <w:lvlText w:val="%1."/>
      <w:lvlJc w:val="left"/>
      <w:pPr>
        <w:tabs>
          <w:tab w:val="num" w:pos="1134"/>
        </w:tabs>
        <w:ind w:left="1134" w:hanging="1134"/>
      </w:pPr>
      <w:rPr>
        <w:rFonts w:ascii="Arial" w:hAnsi="Arial" w:cs="Arial"/>
      </w:rPr>
    </w:lvl>
    <w:lvl w:ilvl="1">
      <w:start w:val="1"/>
      <w:numFmt w:val="decimal"/>
      <w:lvlText w:val="%1.%2."/>
      <w:lvlJc w:val="left"/>
      <w:pPr>
        <w:tabs>
          <w:tab w:val="num" w:pos="1134"/>
        </w:tabs>
        <w:ind w:left="1134" w:hanging="1134"/>
      </w:pPr>
      <w:rPr>
        <w:rFonts w:ascii="Arial" w:hAnsi="Arial" w:cs="Arial"/>
      </w:rPr>
    </w:lvl>
    <w:lvl w:ilvl="2">
      <w:start w:val="1"/>
      <w:numFmt w:val="decimal"/>
      <w:lvlText w:val="%1.%2.%3."/>
      <w:lvlJc w:val="left"/>
      <w:pPr>
        <w:tabs>
          <w:tab w:val="num" w:pos="1134"/>
        </w:tabs>
        <w:ind w:left="1134" w:hanging="1134"/>
      </w:pPr>
      <w:rPr>
        <w:rFonts w:ascii="Arial"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BCC4E5B"/>
    <w:multiLevelType w:val="multilevel"/>
    <w:tmpl w:val="97B0E9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65D2719"/>
    <w:multiLevelType w:val="multilevel"/>
    <w:tmpl w:val="D05288A4"/>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tabs>
          <w:tab w:val="num" w:pos="794"/>
        </w:tabs>
        <w:ind w:left="794" w:hanging="794"/>
      </w:pPr>
      <w:rPr>
        <w:rFonts w:ascii="Arial" w:hAnsi="Arial" w:cs="Arial"/>
      </w:rPr>
    </w:lvl>
    <w:lvl w:ilvl="3">
      <w:start w:val="1"/>
      <w:numFmt w:val="decimal"/>
      <w:lvlText w:val="%1.%2.%3.%4."/>
      <w:lvlJc w:val="left"/>
      <w:pPr>
        <w:tabs>
          <w:tab w:val="num" w:pos="964"/>
        </w:tabs>
        <w:ind w:left="964" w:hanging="96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0F7520"/>
    <w:multiLevelType w:val="multilevel"/>
    <w:tmpl w:val="3DC663F8"/>
    <w:lvl w:ilvl="0">
      <w:start w:val="1"/>
      <w:numFmt w:val="bullet"/>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5"/>
        </w:tabs>
        <w:ind w:left="4535" w:hanging="566"/>
      </w:pPr>
      <w:rPr>
        <w:rFonts w:ascii="Symbol" w:hAnsi="Symbol" w:hint="default"/>
      </w:rPr>
    </w:lvl>
    <w:lvl w:ilvl="6">
      <w:start w:val="1"/>
      <w:numFmt w:val="bullet"/>
      <w:lvlText w:val="-"/>
      <w:lvlJc w:val="left"/>
      <w:pPr>
        <w:tabs>
          <w:tab w:val="num" w:pos="5102"/>
        </w:tabs>
        <w:ind w:left="5102" w:hanging="567"/>
      </w:pPr>
      <w:rPr>
        <w:rFonts w:ascii="Symbol" w:hAnsi="Symbol" w:hint="default"/>
      </w:rPr>
    </w:lvl>
    <w:lvl w:ilvl="7">
      <w:start w:val="1"/>
      <w:numFmt w:val="bullet"/>
      <w:lvlText w:val="-"/>
      <w:lvlJc w:val="left"/>
      <w:pPr>
        <w:tabs>
          <w:tab w:val="num" w:pos="5669"/>
        </w:tabs>
        <w:ind w:left="5669" w:hanging="567"/>
      </w:pPr>
      <w:rPr>
        <w:rFonts w:ascii="Symbol" w:hAnsi="Symbol" w:hint="default"/>
      </w:rPr>
    </w:lvl>
    <w:lvl w:ilvl="8">
      <w:start w:val="1"/>
      <w:numFmt w:val="bullet"/>
      <w:lvlText w:val="-"/>
      <w:lvlJc w:val="left"/>
      <w:pPr>
        <w:tabs>
          <w:tab w:val="num" w:pos="6236"/>
        </w:tabs>
        <w:ind w:left="6236" w:hanging="567"/>
      </w:pPr>
      <w:rPr>
        <w:rFonts w:ascii="Symbol" w:hAnsi="Symbol" w:hint="default"/>
      </w:rPr>
    </w:lvl>
  </w:abstractNum>
  <w:abstractNum w:abstractNumId="26" w15:restartNumberingAfterBreak="0">
    <w:nsid w:val="4F0E1F9B"/>
    <w:multiLevelType w:val="hybridMultilevel"/>
    <w:tmpl w:val="4D0E80BC"/>
    <w:styleLink w:val="ImportedStyle2"/>
    <w:lvl w:ilvl="0" w:tplc="0B1ED5F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CC66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D1898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5EDF6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16EA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A8C0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2496D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264B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BA0C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5A431418"/>
    <w:multiLevelType w:val="multilevel"/>
    <w:tmpl w:val="94BA0978"/>
    <w:lvl w:ilvl="0">
      <w:start w:val="1"/>
      <w:numFmt w:val="bullet"/>
      <w:pStyle w:val="EPODoc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28" w15:restartNumberingAfterBreak="0">
    <w:nsid w:val="5B9C31D0"/>
    <w:multiLevelType w:val="multilevel"/>
    <w:tmpl w:val="62F4B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D14288"/>
    <w:multiLevelType w:val="multilevel"/>
    <w:tmpl w:val="35324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1906CF"/>
    <w:multiLevelType w:val="multilevel"/>
    <w:tmpl w:val="4E5C8AFC"/>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F951D54"/>
    <w:multiLevelType w:val="hybridMultilevel"/>
    <w:tmpl w:val="C8CE0A86"/>
    <w:styleLink w:val="ImportedStyle8"/>
    <w:lvl w:ilvl="0" w:tplc="FCB4434A">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C4BCAE">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BAAC1A">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72A7C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4EBE0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FA201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EECE4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B49242">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D4B94A">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6489312D"/>
    <w:multiLevelType w:val="multilevel"/>
    <w:tmpl w:val="40FEE32C"/>
    <w:lvl w:ilvl="0">
      <w:start w:val="1"/>
      <w:numFmt w:val="bullet"/>
      <w:pStyle w:val="EPOBullet2ndlevel"/>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5"/>
        </w:tabs>
        <w:ind w:left="4535" w:hanging="566"/>
      </w:pPr>
      <w:rPr>
        <w:rFonts w:ascii="Symbol" w:hAnsi="Symbol" w:hint="default"/>
      </w:rPr>
    </w:lvl>
    <w:lvl w:ilvl="6">
      <w:start w:val="1"/>
      <w:numFmt w:val="bullet"/>
      <w:lvlText w:val="-"/>
      <w:lvlJc w:val="left"/>
      <w:pPr>
        <w:tabs>
          <w:tab w:val="num" w:pos="5102"/>
        </w:tabs>
        <w:ind w:left="5102" w:hanging="567"/>
      </w:pPr>
      <w:rPr>
        <w:rFonts w:ascii="Symbol" w:hAnsi="Symbol" w:hint="default"/>
      </w:rPr>
    </w:lvl>
    <w:lvl w:ilvl="7">
      <w:start w:val="1"/>
      <w:numFmt w:val="bullet"/>
      <w:lvlText w:val="-"/>
      <w:lvlJc w:val="left"/>
      <w:pPr>
        <w:tabs>
          <w:tab w:val="num" w:pos="5669"/>
        </w:tabs>
        <w:ind w:left="5669" w:hanging="567"/>
      </w:pPr>
      <w:rPr>
        <w:rFonts w:ascii="Symbol" w:hAnsi="Symbol" w:hint="default"/>
      </w:rPr>
    </w:lvl>
    <w:lvl w:ilvl="8">
      <w:start w:val="1"/>
      <w:numFmt w:val="bullet"/>
      <w:lvlText w:val="-"/>
      <w:lvlJc w:val="left"/>
      <w:pPr>
        <w:tabs>
          <w:tab w:val="num" w:pos="6236"/>
        </w:tabs>
        <w:ind w:left="6236" w:hanging="567"/>
      </w:pPr>
      <w:rPr>
        <w:rFonts w:ascii="Symbol" w:hAnsi="Symbol" w:hint="default"/>
      </w:rPr>
    </w:lvl>
  </w:abstractNum>
  <w:abstractNum w:abstractNumId="33" w15:restartNumberingAfterBreak="0">
    <w:nsid w:val="651D68F5"/>
    <w:multiLevelType w:val="multilevel"/>
    <w:tmpl w:val="A7F26C3C"/>
    <w:lvl w:ilvl="0">
      <w:start w:val="1"/>
      <w:numFmt w:val="lowerLetter"/>
      <w:pStyle w:val="EPOList-letters"/>
      <w:lvlText w:val="%1."/>
      <w:lvlJc w:val="left"/>
      <w:pPr>
        <w:tabs>
          <w:tab w:val="num" w:pos="397"/>
        </w:tabs>
        <w:ind w:left="397" w:hanging="397"/>
      </w:pPr>
      <w:rPr>
        <w:rFonts w:ascii="Arial" w:hAnsi="Arial" w:cs="Arial"/>
      </w:rPr>
    </w:lvl>
    <w:lvl w:ilvl="1">
      <w:start w:val="1"/>
      <w:numFmt w:val="lowerLetter"/>
      <w:pStyle w:val="Heading2"/>
      <w:lvlText w:val="%2."/>
      <w:lvlJc w:val="left"/>
      <w:pPr>
        <w:tabs>
          <w:tab w:val="num" w:pos="964"/>
        </w:tabs>
        <w:ind w:left="964" w:hanging="397"/>
      </w:pPr>
      <w:rPr>
        <w:rFonts w:ascii="Arial" w:hAnsi="Arial" w:cs="Arial"/>
      </w:rPr>
    </w:lvl>
    <w:lvl w:ilvl="2">
      <w:start w:val="1"/>
      <w:numFmt w:val="lowerLetter"/>
      <w:pStyle w:val="Heading3"/>
      <w:lvlText w:val="%3."/>
      <w:lvlJc w:val="left"/>
      <w:pPr>
        <w:tabs>
          <w:tab w:val="num" w:pos="1531"/>
        </w:tabs>
        <w:ind w:left="1531" w:hanging="397"/>
      </w:pPr>
      <w:rPr>
        <w:rFonts w:ascii="Arial" w:hAnsi="Arial" w:cs="Arial"/>
      </w:rPr>
    </w:lvl>
    <w:lvl w:ilvl="3">
      <w:start w:val="1"/>
      <w:numFmt w:val="lowerLetter"/>
      <w:pStyle w:val="Heading4"/>
      <w:lvlText w:val="%4."/>
      <w:lvlJc w:val="left"/>
      <w:pPr>
        <w:tabs>
          <w:tab w:val="num" w:pos="2098"/>
        </w:tabs>
        <w:ind w:left="2098" w:hanging="397"/>
      </w:pPr>
      <w:rPr>
        <w:rFonts w:ascii="Arial" w:hAnsi="Arial" w:cs="Arial"/>
      </w:rPr>
    </w:lvl>
    <w:lvl w:ilvl="4">
      <w:start w:val="1"/>
      <w:numFmt w:val="lowerLetter"/>
      <w:pStyle w:val="Heading5"/>
      <w:lvlText w:val="%5."/>
      <w:lvlJc w:val="left"/>
      <w:pPr>
        <w:tabs>
          <w:tab w:val="num" w:pos="2665"/>
        </w:tabs>
        <w:ind w:left="2665" w:hanging="397"/>
      </w:pPr>
      <w:rPr>
        <w:rFonts w:ascii="Arial" w:hAnsi="Arial" w:cs="Arial"/>
      </w:rPr>
    </w:lvl>
    <w:lvl w:ilvl="5">
      <w:start w:val="1"/>
      <w:numFmt w:val="lowerLetter"/>
      <w:pStyle w:val="Heading6"/>
      <w:lvlText w:val="%6."/>
      <w:lvlJc w:val="left"/>
      <w:pPr>
        <w:tabs>
          <w:tab w:val="num" w:pos="3231"/>
        </w:tabs>
        <w:ind w:left="3231" w:hanging="396"/>
      </w:pPr>
      <w:rPr>
        <w:rFonts w:ascii="Arial" w:hAnsi="Arial" w:cs="Arial"/>
      </w:rPr>
    </w:lvl>
    <w:lvl w:ilvl="6">
      <w:start w:val="1"/>
      <w:numFmt w:val="lowerLetter"/>
      <w:pStyle w:val="Heading7"/>
      <w:lvlText w:val="%7."/>
      <w:lvlJc w:val="left"/>
      <w:pPr>
        <w:tabs>
          <w:tab w:val="num" w:pos="3798"/>
        </w:tabs>
        <w:ind w:left="3798" w:hanging="396"/>
      </w:pPr>
      <w:rPr>
        <w:rFonts w:ascii="Arial" w:hAnsi="Arial" w:cs="Arial"/>
      </w:rPr>
    </w:lvl>
    <w:lvl w:ilvl="7">
      <w:start w:val="1"/>
      <w:numFmt w:val="lowerLetter"/>
      <w:pStyle w:val="Heading8"/>
      <w:lvlText w:val="%8."/>
      <w:lvlJc w:val="left"/>
      <w:pPr>
        <w:tabs>
          <w:tab w:val="num" w:pos="4365"/>
        </w:tabs>
        <w:ind w:left="4365" w:hanging="396"/>
      </w:pPr>
      <w:rPr>
        <w:rFonts w:ascii="Arial" w:hAnsi="Arial" w:cs="Arial"/>
      </w:rPr>
    </w:lvl>
    <w:lvl w:ilvl="8">
      <w:start w:val="1"/>
      <w:numFmt w:val="lowerLetter"/>
      <w:pStyle w:val="Heading9"/>
      <w:lvlText w:val="%9."/>
      <w:lvlJc w:val="left"/>
      <w:pPr>
        <w:tabs>
          <w:tab w:val="num" w:pos="4932"/>
        </w:tabs>
        <w:ind w:left="4932" w:hanging="397"/>
      </w:pPr>
      <w:rPr>
        <w:rFonts w:ascii="Arial" w:hAnsi="Arial" w:cs="Arial"/>
      </w:rPr>
    </w:lvl>
  </w:abstractNum>
  <w:abstractNum w:abstractNumId="34" w15:restartNumberingAfterBreak="0">
    <w:nsid w:val="66790526"/>
    <w:multiLevelType w:val="multilevel"/>
    <w:tmpl w:val="83083558"/>
    <w:lvl w:ilvl="0">
      <w:start w:val="1"/>
      <w:numFmt w:val="bullet"/>
      <w:lvlRestart w:val="0"/>
      <w:lvlText w:val="§"/>
      <w:lvlJc w:val="left"/>
      <w:pPr>
        <w:tabs>
          <w:tab w:val="num" w:pos="1134"/>
        </w:tabs>
        <w:ind w:left="1134" w:hanging="567"/>
      </w:pPr>
      <w:rPr>
        <w:rFonts w:ascii="Wingdings" w:hAnsi="Wingdings" w:cs="Arial" w:hint="default"/>
      </w:rPr>
    </w:lvl>
    <w:lvl w:ilvl="1">
      <w:start w:val="1"/>
      <w:numFmt w:val="bullet"/>
      <w:lvlText w:val="§"/>
      <w:lvlJc w:val="left"/>
      <w:pPr>
        <w:tabs>
          <w:tab w:val="num" w:pos="1701"/>
        </w:tabs>
        <w:ind w:left="1701" w:hanging="567"/>
      </w:pPr>
      <w:rPr>
        <w:rFonts w:ascii="Wingdings" w:hAnsi="Wingdings" w:cs="Arial" w:hint="default"/>
      </w:rPr>
    </w:lvl>
    <w:lvl w:ilvl="2">
      <w:start w:val="1"/>
      <w:numFmt w:val="bullet"/>
      <w:lvlText w:val="§"/>
      <w:lvlJc w:val="left"/>
      <w:pPr>
        <w:tabs>
          <w:tab w:val="num" w:pos="2268"/>
        </w:tabs>
        <w:ind w:left="2268" w:hanging="567"/>
      </w:pPr>
      <w:rPr>
        <w:rFonts w:ascii="Wingdings" w:hAnsi="Wingdings" w:cs="Arial" w:hint="default"/>
      </w:rPr>
    </w:lvl>
    <w:lvl w:ilvl="3">
      <w:start w:val="1"/>
      <w:numFmt w:val="bullet"/>
      <w:lvlText w:val="§"/>
      <w:lvlJc w:val="left"/>
      <w:pPr>
        <w:tabs>
          <w:tab w:val="num" w:pos="2835"/>
        </w:tabs>
        <w:ind w:left="2835" w:hanging="567"/>
      </w:pPr>
      <w:rPr>
        <w:rFonts w:ascii="Wingdings" w:hAnsi="Wingdings" w:cs="Arial" w:hint="default"/>
      </w:rPr>
    </w:lvl>
    <w:lvl w:ilvl="4">
      <w:start w:val="1"/>
      <w:numFmt w:val="bullet"/>
      <w:lvlText w:val="§"/>
      <w:lvlJc w:val="left"/>
      <w:pPr>
        <w:tabs>
          <w:tab w:val="num" w:pos="3402"/>
        </w:tabs>
        <w:ind w:left="3402" w:hanging="567"/>
      </w:pPr>
      <w:rPr>
        <w:rFonts w:ascii="Wingdings" w:hAnsi="Wingdings" w:hint="default"/>
      </w:rPr>
    </w:lvl>
    <w:lvl w:ilvl="5">
      <w:start w:val="1"/>
      <w:numFmt w:val="bullet"/>
      <w:lvlText w:val="§"/>
      <w:lvlJc w:val="left"/>
      <w:pPr>
        <w:tabs>
          <w:tab w:val="num" w:pos="3969"/>
        </w:tabs>
        <w:ind w:left="3969" w:hanging="567"/>
      </w:pPr>
      <w:rPr>
        <w:rFonts w:ascii="Wingdings" w:hAnsi="Wingdings" w:hint="default"/>
      </w:rPr>
    </w:lvl>
    <w:lvl w:ilvl="6">
      <w:start w:val="1"/>
      <w:numFmt w:val="bullet"/>
      <w:lvlText w:val="§"/>
      <w:lvlJc w:val="left"/>
      <w:pPr>
        <w:tabs>
          <w:tab w:val="num" w:pos="4535"/>
        </w:tabs>
        <w:ind w:left="4535" w:hanging="566"/>
      </w:pPr>
      <w:rPr>
        <w:rFonts w:ascii="Wingdings" w:hAnsi="Wingdings" w:hint="default"/>
      </w:rPr>
    </w:lvl>
    <w:lvl w:ilvl="7">
      <w:start w:val="1"/>
      <w:numFmt w:val="bullet"/>
      <w:lvlText w:val="§"/>
      <w:lvlJc w:val="left"/>
      <w:pPr>
        <w:tabs>
          <w:tab w:val="num" w:pos="5102"/>
        </w:tabs>
        <w:ind w:left="5102" w:hanging="567"/>
      </w:pPr>
      <w:rPr>
        <w:rFonts w:ascii="Wingdings" w:hAnsi="Wingdings" w:hint="default"/>
      </w:rPr>
    </w:lvl>
    <w:lvl w:ilvl="8">
      <w:start w:val="1"/>
      <w:numFmt w:val="bullet"/>
      <w:lvlText w:val="§"/>
      <w:lvlJc w:val="left"/>
      <w:pPr>
        <w:tabs>
          <w:tab w:val="num" w:pos="5669"/>
        </w:tabs>
        <w:ind w:left="5669" w:hanging="567"/>
      </w:pPr>
      <w:rPr>
        <w:rFonts w:ascii="Wingdings" w:hAnsi="Wingdings" w:hint="default"/>
      </w:rPr>
    </w:lvl>
  </w:abstractNum>
  <w:abstractNum w:abstractNumId="35" w15:restartNumberingAfterBreak="0">
    <w:nsid w:val="6BFD1BF0"/>
    <w:multiLevelType w:val="hybridMultilevel"/>
    <w:tmpl w:val="4D0E80BC"/>
    <w:numStyleLink w:val="ImportedStyle2"/>
  </w:abstractNum>
  <w:abstractNum w:abstractNumId="36" w15:restartNumberingAfterBreak="0">
    <w:nsid w:val="6C0371AE"/>
    <w:multiLevelType w:val="hybridMultilevel"/>
    <w:tmpl w:val="4A260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E4B0D42"/>
    <w:multiLevelType w:val="hybridMultilevel"/>
    <w:tmpl w:val="793C9750"/>
    <w:lvl w:ilvl="0" w:tplc="87B6FB30">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0ADCEA">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00A4C2">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5C202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36EC6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E475A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6EC736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AEF0C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CAF64A">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6FE03D9C"/>
    <w:multiLevelType w:val="multilevel"/>
    <w:tmpl w:val="AD34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3037D6"/>
    <w:multiLevelType w:val="hybridMultilevel"/>
    <w:tmpl w:val="AE069308"/>
    <w:numStyleLink w:val="ImportedStyle3"/>
  </w:abstractNum>
  <w:abstractNum w:abstractNumId="40" w15:restartNumberingAfterBreak="0">
    <w:nsid w:val="703E5209"/>
    <w:multiLevelType w:val="multilevel"/>
    <w:tmpl w:val="F320A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9F4B5E"/>
    <w:multiLevelType w:val="multilevel"/>
    <w:tmpl w:val="01B28C38"/>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1843647"/>
    <w:multiLevelType w:val="multilevel"/>
    <w:tmpl w:val="4ABA5838"/>
    <w:lvl w:ilvl="0">
      <w:start w:val="1"/>
      <w:numFmt w:val="decimal"/>
      <w:lvlRestart w:val="0"/>
      <w:lvlText w:val="%1."/>
      <w:lvlJc w:val="left"/>
      <w:pPr>
        <w:tabs>
          <w:tab w:val="num" w:pos="1134"/>
        </w:tabs>
        <w:ind w:left="1134" w:hanging="1134"/>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3F41BB3"/>
    <w:multiLevelType w:val="multilevel"/>
    <w:tmpl w:val="F9F861A8"/>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tabs>
          <w:tab w:val="num" w:pos="794"/>
        </w:tabs>
        <w:ind w:left="794" w:hanging="794"/>
      </w:pPr>
      <w:rPr>
        <w:rFonts w:ascii="Arial"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70A1D0F"/>
    <w:multiLevelType w:val="multilevel"/>
    <w:tmpl w:val="2FB49678"/>
    <w:lvl w:ilvl="0">
      <w:start w:val="1"/>
      <w:numFmt w:val="bullet"/>
      <w:lvlRestart w:val="0"/>
      <w:pStyle w:val="EPOBullet"/>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num w:numId="1">
    <w:abstractNumId w:val="26"/>
  </w:num>
  <w:num w:numId="2">
    <w:abstractNumId w:val="35"/>
  </w:num>
  <w:num w:numId="3">
    <w:abstractNumId w:val="20"/>
  </w:num>
  <w:num w:numId="4">
    <w:abstractNumId w:val="39"/>
  </w:num>
  <w:num w:numId="5">
    <w:abstractNumId w:val="39"/>
    <w:lvlOverride w:ilvl="0">
      <w:lvl w:ilvl="0" w:tplc="F1D63606">
        <w:start w:val="1"/>
        <w:numFmt w:val="bullet"/>
        <w:lvlText w:val="·"/>
        <w:lvlJc w:val="left"/>
        <w:pPr>
          <w:tabs>
            <w:tab w:val="left" w:pos="720"/>
          </w:tabs>
          <w:ind w:left="344" w:hanging="344"/>
        </w:pPr>
        <w:rPr>
          <w:rFonts w:ascii="Symbol" w:eastAsia="Symbol" w:hAnsi="Symbol" w:cs="Symbol"/>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1">
      <w:lvl w:ilvl="1" w:tplc="0F1E5BBA">
        <w:start w:val="1"/>
        <w:numFmt w:val="bullet"/>
        <w:lvlText w:val="o"/>
        <w:lvlJc w:val="left"/>
        <w:pPr>
          <w:tabs>
            <w:tab w:val="left" w:pos="720"/>
          </w:tabs>
          <w:ind w:left="704" w:hanging="3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2">
      <w:lvl w:ilvl="2" w:tplc="40C29EE6">
        <w:start w:val="1"/>
        <w:numFmt w:val="bullet"/>
        <w:lvlText w:val="▪"/>
        <w:lvlJc w:val="left"/>
        <w:pPr>
          <w:tabs>
            <w:tab w:val="left" w:pos="720"/>
          </w:tabs>
          <w:ind w:left="1424" w:hanging="3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3">
      <w:lvl w:ilvl="3" w:tplc="7FA2E43E">
        <w:start w:val="1"/>
        <w:numFmt w:val="bullet"/>
        <w:lvlText w:val="▪"/>
        <w:lvlJc w:val="left"/>
        <w:pPr>
          <w:tabs>
            <w:tab w:val="left" w:pos="720"/>
          </w:tabs>
          <w:ind w:left="2144" w:hanging="3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4">
      <w:lvl w:ilvl="4" w:tplc="A8A68B8A">
        <w:start w:val="1"/>
        <w:numFmt w:val="bullet"/>
        <w:lvlText w:val="▪"/>
        <w:lvlJc w:val="left"/>
        <w:pPr>
          <w:tabs>
            <w:tab w:val="left" w:pos="720"/>
          </w:tabs>
          <w:ind w:left="2864" w:hanging="3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5">
      <w:lvl w:ilvl="5" w:tplc="A2CAA28C">
        <w:start w:val="1"/>
        <w:numFmt w:val="bullet"/>
        <w:lvlText w:val="▪"/>
        <w:lvlJc w:val="left"/>
        <w:pPr>
          <w:tabs>
            <w:tab w:val="left" w:pos="720"/>
          </w:tabs>
          <w:ind w:left="3584" w:hanging="3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6">
      <w:lvl w:ilvl="6" w:tplc="46FA6B14">
        <w:start w:val="1"/>
        <w:numFmt w:val="bullet"/>
        <w:lvlText w:val="▪"/>
        <w:lvlJc w:val="left"/>
        <w:pPr>
          <w:tabs>
            <w:tab w:val="left" w:pos="720"/>
          </w:tabs>
          <w:ind w:left="4304" w:hanging="3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7">
      <w:lvl w:ilvl="7" w:tplc="7B0E650C">
        <w:start w:val="1"/>
        <w:numFmt w:val="bullet"/>
        <w:lvlText w:val="▪"/>
        <w:lvlJc w:val="left"/>
        <w:pPr>
          <w:tabs>
            <w:tab w:val="left" w:pos="720"/>
          </w:tabs>
          <w:ind w:left="5024" w:hanging="3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8">
      <w:lvl w:ilvl="8" w:tplc="0EDEBEF2">
        <w:start w:val="1"/>
        <w:numFmt w:val="bullet"/>
        <w:lvlText w:val="▪"/>
        <w:lvlJc w:val="left"/>
        <w:pPr>
          <w:tabs>
            <w:tab w:val="left" w:pos="720"/>
          </w:tabs>
          <w:ind w:left="5744" w:hanging="3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num>
  <w:num w:numId="6">
    <w:abstractNumId w:val="12"/>
  </w:num>
  <w:num w:numId="7">
    <w:abstractNumId w:val="11"/>
  </w:num>
  <w:num w:numId="8">
    <w:abstractNumId w:val="37"/>
  </w:num>
  <w:num w:numId="9">
    <w:abstractNumId w:val="7"/>
  </w:num>
  <w:num w:numId="10">
    <w:abstractNumId w:val="31"/>
  </w:num>
  <w:num w:numId="11">
    <w:abstractNumId w:val="18"/>
  </w:num>
  <w:num w:numId="12">
    <w:abstractNumId w:val="3"/>
  </w:num>
  <w:num w:numId="13">
    <w:abstractNumId w:val="29"/>
  </w:num>
  <w:num w:numId="14">
    <w:abstractNumId w:val="28"/>
  </w:num>
  <w:num w:numId="15">
    <w:abstractNumId w:val="38"/>
  </w:num>
  <w:num w:numId="16">
    <w:abstractNumId w:val="42"/>
  </w:num>
  <w:num w:numId="17">
    <w:abstractNumId w:val="8"/>
  </w:num>
  <w:num w:numId="18">
    <w:abstractNumId w:val="22"/>
  </w:num>
  <w:num w:numId="19">
    <w:abstractNumId w:val="21"/>
  </w:num>
  <w:num w:numId="20">
    <w:abstractNumId w:val="44"/>
  </w:num>
  <w:num w:numId="21">
    <w:abstractNumId w:val="27"/>
  </w:num>
  <w:num w:numId="22">
    <w:abstractNumId w:val="14"/>
  </w:num>
  <w:num w:numId="23">
    <w:abstractNumId w:val="13"/>
  </w:num>
  <w:num w:numId="24">
    <w:abstractNumId w:val="36"/>
  </w:num>
  <w:num w:numId="25">
    <w:abstractNumId w:val="40"/>
  </w:num>
  <w:num w:numId="26">
    <w:abstractNumId w:val="23"/>
  </w:num>
  <w:num w:numId="27">
    <w:abstractNumId w:val="16"/>
  </w:num>
  <w:num w:numId="28">
    <w:abstractNumId w:val="41"/>
  </w:num>
  <w:num w:numId="29">
    <w:abstractNumId w:val="17"/>
  </w:num>
  <w:num w:numId="30">
    <w:abstractNumId w:val="1"/>
  </w:num>
  <w:num w:numId="31">
    <w:abstractNumId w:val="6"/>
  </w:num>
  <w:num w:numId="32">
    <w:abstractNumId w:val="4"/>
  </w:num>
  <w:num w:numId="33">
    <w:abstractNumId w:val="32"/>
  </w:num>
  <w:num w:numId="34">
    <w:abstractNumId w:val="15"/>
  </w:num>
  <w:num w:numId="35">
    <w:abstractNumId w:val="33"/>
  </w:num>
  <w:num w:numId="36">
    <w:abstractNumId w:val="2"/>
  </w:num>
  <w:num w:numId="37">
    <w:abstractNumId w:val="19"/>
  </w:num>
  <w:num w:numId="38">
    <w:abstractNumId w:val="9"/>
  </w:num>
  <w:num w:numId="39">
    <w:abstractNumId w:val="30"/>
  </w:num>
  <w:num w:numId="40">
    <w:abstractNumId w:val="5"/>
  </w:num>
  <w:num w:numId="41">
    <w:abstractNumId w:val="43"/>
  </w:num>
  <w:num w:numId="42">
    <w:abstractNumId w:val="24"/>
  </w:num>
  <w:num w:numId="43">
    <w:abstractNumId w:val="34"/>
  </w:num>
  <w:num w:numId="44">
    <w:abstractNumId w:val="25"/>
  </w:num>
  <w:num w:numId="45">
    <w:abstractNumId w:val="0"/>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A0MTU2MTe1tDQ3NTNR0lEKTi0uzszPAykwrAUAeJAO+ywAAAA="/>
  </w:docVars>
  <w:rsids>
    <w:rsidRoot w:val="00580D3F"/>
    <w:rsid w:val="00027BEB"/>
    <w:rsid w:val="000334CB"/>
    <w:rsid w:val="0004200A"/>
    <w:rsid w:val="00064588"/>
    <w:rsid w:val="000652CF"/>
    <w:rsid w:val="00093DB7"/>
    <w:rsid w:val="000B712E"/>
    <w:rsid w:val="000E5082"/>
    <w:rsid w:val="000F754C"/>
    <w:rsid w:val="00113FF5"/>
    <w:rsid w:val="001224F1"/>
    <w:rsid w:val="001364B4"/>
    <w:rsid w:val="00146A1D"/>
    <w:rsid w:val="00160FC7"/>
    <w:rsid w:val="00181072"/>
    <w:rsid w:val="00194CD6"/>
    <w:rsid w:val="001A79C9"/>
    <w:rsid w:val="001E12EF"/>
    <w:rsid w:val="001E3BFA"/>
    <w:rsid w:val="001E56EC"/>
    <w:rsid w:val="00206477"/>
    <w:rsid w:val="0021445C"/>
    <w:rsid w:val="002202FA"/>
    <w:rsid w:val="00222C6E"/>
    <w:rsid w:val="0024790D"/>
    <w:rsid w:val="00252E88"/>
    <w:rsid w:val="00254526"/>
    <w:rsid w:val="0025512E"/>
    <w:rsid w:val="002647AE"/>
    <w:rsid w:val="00270D8A"/>
    <w:rsid w:val="00272C42"/>
    <w:rsid w:val="0028162C"/>
    <w:rsid w:val="002828FF"/>
    <w:rsid w:val="002B09C7"/>
    <w:rsid w:val="002C0DB2"/>
    <w:rsid w:val="002E5738"/>
    <w:rsid w:val="002F2602"/>
    <w:rsid w:val="002F4C0E"/>
    <w:rsid w:val="003016E2"/>
    <w:rsid w:val="00314C37"/>
    <w:rsid w:val="00320D4D"/>
    <w:rsid w:val="00331E66"/>
    <w:rsid w:val="00333D72"/>
    <w:rsid w:val="00355C3C"/>
    <w:rsid w:val="00370968"/>
    <w:rsid w:val="00370A30"/>
    <w:rsid w:val="00382D6E"/>
    <w:rsid w:val="00397A92"/>
    <w:rsid w:val="003A2DB2"/>
    <w:rsid w:val="003B2366"/>
    <w:rsid w:val="003B624F"/>
    <w:rsid w:val="003E400D"/>
    <w:rsid w:val="003E4B93"/>
    <w:rsid w:val="003E5ACA"/>
    <w:rsid w:val="00403828"/>
    <w:rsid w:val="00410390"/>
    <w:rsid w:val="00413EB8"/>
    <w:rsid w:val="0042285C"/>
    <w:rsid w:val="00426A72"/>
    <w:rsid w:val="00427641"/>
    <w:rsid w:val="00441AFA"/>
    <w:rsid w:val="00442FCC"/>
    <w:rsid w:val="00451A18"/>
    <w:rsid w:val="004864B6"/>
    <w:rsid w:val="00494336"/>
    <w:rsid w:val="00497B37"/>
    <w:rsid w:val="004B0056"/>
    <w:rsid w:val="004D1487"/>
    <w:rsid w:val="004D502E"/>
    <w:rsid w:val="004D5D6E"/>
    <w:rsid w:val="004D7020"/>
    <w:rsid w:val="004F6EFC"/>
    <w:rsid w:val="005003B5"/>
    <w:rsid w:val="00502378"/>
    <w:rsid w:val="005356DF"/>
    <w:rsid w:val="00551308"/>
    <w:rsid w:val="0056455A"/>
    <w:rsid w:val="0057198D"/>
    <w:rsid w:val="00580D3F"/>
    <w:rsid w:val="0058225F"/>
    <w:rsid w:val="00590214"/>
    <w:rsid w:val="00592270"/>
    <w:rsid w:val="005925CF"/>
    <w:rsid w:val="005E794D"/>
    <w:rsid w:val="005F2239"/>
    <w:rsid w:val="005F4C14"/>
    <w:rsid w:val="00614BF5"/>
    <w:rsid w:val="00626037"/>
    <w:rsid w:val="00634A65"/>
    <w:rsid w:val="006474C1"/>
    <w:rsid w:val="00647782"/>
    <w:rsid w:val="00647D46"/>
    <w:rsid w:val="00664F49"/>
    <w:rsid w:val="00667846"/>
    <w:rsid w:val="00671651"/>
    <w:rsid w:val="006751CA"/>
    <w:rsid w:val="006913C9"/>
    <w:rsid w:val="006A2DE2"/>
    <w:rsid w:val="006A69A8"/>
    <w:rsid w:val="006B5B58"/>
    <w:rsid w:val="006C159C"/>
    <w:rsid w:val="006C482E"/>
    <w:rsid w:val="006D5EF7"/>
    <w:rsid w:val="006D604E"/>
    <w:rsid w:val="006E0739"/>
    <w:rsid w:val="006E1BF7"/>
    <w:rsid w:val="006E2B03"/>
    <w:rsid w:val="006E4961"/>
    <w:rsid w:val="006E4FAD"/>
    <w:rsid w:val="006F1A99"/>
    <w:rsid w:val="00707A66"/>
    <w:rsid w:val="00713FC4"/>
    <w:rsid w:val="0073048B"/>
    <w:rsid w:val="00734451"/>
    <w:rsid w:val="007548CC"/>
    <w:rsid w:val="0077492A"/>
    <w:rsid w:val="00784855"/>
    <w:rsid w:val="00793BCA"/>
    <w:rsid w:val="007A2D1C"/>
    <w:rsid w:val="007B442B"/>
    <w:rsid w:val="007B4D79"/>
    <w:rsid w:val="007B7EE5"/>
    <w:rsid w:val="0080184A"/>
    <w:rsid w:val="0081328F"/>
    <w:rsid w:val="008441D7"/>
    <w:rsid w:val="00850D55"/>
    <w:rsid w:val="00861862"/>
    <w:rsid w:val="00862EA0"/>
    <w:rsid w:val="008739C6"/>
    <w:rsid w:val="008A3B95"/>
    <w:rsid w:val="008A53CB"/>
    <w:rsid w:val="008C5F5A"/>
    <w:rsid w:val="00914CFB"/>
    <w:rsid w:val="00915ADA"/>
    <w:rsid w:val="009425AC"/>
    <w:rsid w:val="009448C7"/>
    <w:rsid w:val="0094612A"/>
    <w:rsid w:val="009501EB"/>
    <w:rsid w:val="009567F3"/>
    <w:rsid w:val="009578F1"/>
    <w:rsid w:val="00976C4B"/>
    <w:rsid w:val="009978D7"/>
    <w:rsid w:val="009B622C"/>
    <w:rsid w:val="009D28D5"/>
    <w:rsid w:val="009F0832"/>
    <w:rsid w:val="00A04A1B"/>
    <w:rsid w:val="00A41C8C"/>
    <w:rsid w:val="00A45BAB"/>
    <w:rsid w:val="00A574F8"/>
    <w:rsid w:val="00A623A8"/>
    <w:rsid w:val="00A647E3"/>
    <w:rsid w:val="00A64BDA"/>
    <w:rsid w:val="00A75D0D"/>
    <w:rsid w:val="00A818A7"/>
    <w:rsid w:val="00A863FC"/>
    <w:rsid w:val="00A8737A"/>
    <w:rsid w:val="00AA4F06"/>
    <w:rsid w:val="00AA72A8"/>
    <w:rsid w:val="00AB2066"/>
    <w:rsid w:val="00AB57EF"/>
    <w:rsid w:val="00AB7932"/>
    <w:rsid w:val="00AD24C7"/>
    <w:rsid w:val="00AF4B3A"/>
    <w:rsid w:val="00B30BD9"/>
    <w:rsid w:val="00B36134"/>
    <w:rsid w:val="00B37B5E"/>
    <w:rsid w:val="00B43695"/>
    <w:rsid w:val="00B54527"/>
    <w:rsid w:val="00B57029"/>
    <w:rsid w:val="00B62DAB"/>
    <w:rsid w:val="00B6662D"/>
    <w:rsid w:val="00B73093"/>
    <w:rsid w:val="00B95801"/>
    <w:rsid w:val="00BA69FA"/>
    <w:rsid w:val="00BA7144"/>
    <w:rsid w:val="00BB0AC6"/>
    <w:rsid w:val="00C04D02"/>
    <w:rsid w:val="00C1621E"/>
    <w:rsid w:val="00C2092C"/>
    <w:rsid w:val="00C41286"/>
    <w:rsid w:val="00C57D6E"/>
    <w:rsid w:val="00C64521"/>
    <w:rsid w:val="00C66BB9"/>
    <w:rsid w:val="00C7070C"/>
    <w:rsid w:val="00C72CD2"/>
    <w:rsid w:val="00C87D07"/>
    <w:rsid w:val="00CA1B5B"/>
    <w:rsid w:val="00CB42C8"/>
    <w:rsid w:val="00CC05EC"/>
    <w:rsid w:val="00CC7151"/>
    <w:rsid w:val="00CE1918"/>
    <w:rsid w:val="00CF4437"/>
    <w:rsid w:val="00D043DE"/>
    <w:rsid w:val="00D05860"/>
    <w:rsid w:val="00D16B34"/>
    <w:rsid w:val="00D4037E"/>
    <w:rsid w:val="00D42786"/>
    <w:rsid w:val="00D45164"/>
    <w:rsid w:val="00D462D7"/>
    <w:rsid w:val="00D51A8F"/>
    <w:rsid w:val="00D648E8"/>
    <w:rsid w:val="00D66B5F"/>
    <w:rsid w:val="00D86723"/>
    <w:rsid w:val="00DB49F2"/>
    <w:rsid w:val="00DC7FDF"/>
    <w:rsid w:val="00DD22BA"/>
    <w:rsid w:val="00DD6E48"/>
    <w:rsid w:val="00DE022F"/>
    <w:rsid w:val="00DE145C"/>
    <w:rsid w:val="00E14C33"/>
    <w:rsid w:val="00E251B6"/>
    <w:rsid w:val="00E31102"/>
    <w:rsid w:val="00E358D0"/>
    <w:rsid w:val="00E45DF4"/>
    <w:rsid w:val="00E50CC1"/>
    <w:rsid w:val="00E6501F"/>
    <w:rsid w:val="00E656AF"/>
    <w:rsid w:val="00E81361"/>
    <w:rsid w:val="00EA1128"/>
    <w:rsid w:val="00F059BE"/>
    <w:rsid w:val="00F11DB2"/>
    <w:rsid w:val="00F20E6E"/>
    <w:rsid w:val="00F268C3"/>
    <w:rsid w:val="00F50153"/>
    <w:rsid w:val="00F55827"/>
    <w:rsid w:val="00F610CA"/>
    <w:rsid w:val="00F70C1E"/>
    <w:rsid w:val="00F719AF"/>
    <w:rsid w:val="00F73692"/>
    <w:rsid w:val="00F848E4"/>
    <w:rsid w:val="00F90298"/>
    <w:rsid w:val="00FB17C7"/>
    <w:rsid w:val="00FC7B87"/>
    <w:rsid w:val="00FD48AC"/>
    <w:rsid w:val="00FD6CFA"/>
    <w:rsid w:val="00FE066E"/>
    <w:rsid w:val="00FE2FAB"/>
    <w:rsid w:val="00FF4F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6A332B"/>
  <w15:docId w15:val="{FF0B8D8B-88A3-4744-BB52-353151DF6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FC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GB"/>
    </w:rPr>
  </w:style>
  <w:style w:type="paragraph" w:styleId="Heading2">
    <w:name w:val="heading 2"/>
    <w:basedOn w:val="Normal"/>
    <w:next w:val="Normal"/>
    <w:link w:val="Heading2Char"/>
    <w:uiPriority w:val="9"/>
    <w:semiHidden/>
    <w:unhideWhenUsed/>
    <w:qFormat/>
    <w:rsid w:val="00E31102"/>
    <w:pPr>
      <w:keepNext/>
      <w:keepLines/>
      <w:numPr>
        <w:ilvl w:val="1"/>
        <w:numId w:val="3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next w:val="Body"/>
    <w:rsid w:val="00E31102"/>
    <w:pPr>
      <w:keepNext/>
      <w:keepLines/>
      <w:numPr>
        <w:ilvl w:val="2"/>
        <w:numId w:val="35"/>
      </w:numPr>
      <w:spacing w:before="40"/>
      <w:outlineLvl w:val="2"/>
    </w:pPr>
    <w:rPr>
      <w:rFonts w:ascii="Cambria" w:eastAsia="Cambria" w:hAnsi="Cambria" w:cs="Cambria"/>
      <w:color w:val="243F60"/>
      <w:sz w:val="24"/>
      <w:szCs w:val="24"/>
      <w:u w:color="243F60"/>
      <w:lang w:val="en-US"/>
    </w:rPr>
  </w:style>
  <w:style w:type="paragraph" w:styleId="Heading4">
    <w:name w:val="heading 4"/>
    <w:basedOn w:val="Normal"/>
    <w:next w:val="Normal"/>
    <w:link w:val="Heading4Char"/>
    <w:uiPriority w:val="9"/>
    <w:semiHidden/>
    <w:unhideWhenUsed/>
    <w:qFormat/>
    <w:rsid w:val="00E31102"/>
    <w:pPr>
      <w:keepNext/>
      <w:keepLines/>
      <w:numPr>
        <w:ilvl w:val="3"/>
        <w:numId w:val="3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31102"/>
    <w:pPr>
      <w:keepNext/>
      <w:keepLines/>
      <w:numPr>
        <w:ilvl w:val="4"/>
        <w:numId w:val="3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31102"/>
    <w:pPr>
      <w:keepNext/>
      <w:keepLines/>
      <w:numPr>
        <w:ilvl w:val="5"/>
        <w:numId w:val="3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31102"/>
    <w:pPr>
      <w:keepNext/>
      <w:keepLines/>
      <w:numPr>
        <w:ilvl w:val="6"/>
        <w:numId w:val="3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31102"/>
    <w:pPr>
      <w:keepNext/>
      <w:keepLines/>
      <w:numPr>
        <w:ilvl w:val="7"/>
        <w:numId w:val="3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31102"/>
    <w:pPr>
      <w:keepNext/>
      <w:keepLines/>
      <w:numPr>
        <w:ilvl w:val="8"/>
        <w:numId w:val="3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36"/>
        <w:tab w:val="right" w:pos="9072"/>
      </w:tabs>
    </w:pPr>
    <w:rPr>
      <w:rFonts w:ascii="Calibri" w:eastAsia="Calibri" w:hAnsi="Calibri" w:cs="Calibri"/>
      <w:color w:val="000000"/>
      <w:sz w:val="22"/>
      <w:szCs w:val="22"/>
      <w:u w:color="000000"/>
    </w:rPr>
  </w:style>
  <w:style w:type="paragraph" w:customStyle="1" w:styleId="Body">
    <w:name w:val="Body"/>
    <w:link w:val="BodyChar"/>
    <w:rPr>
      <w:rFonts w:ascii="Calibri" w:eastAsia="Calibri" w:hAnsi="Calibri" w:cs="Calibri"/>
      <w:color w:val="000000"/>
      <w:sz w:val="22"/>
      <w:szCs w:val="22"/>
      <w:u w:color="000000"/>
    </w:rPr>
  </w:style>
  <w:style w:type="paragraph" w:styleId="ListParagraph">
    <w:name w:val="List Paragraph"/>
    <w:qFormat/>
    <w:rsid w:val="00E31102"/>
    <w:pPr>
      <w:ind w:left="720"/>
    </w:pPr>
    <w:rPr>
      <w:rFonts w:ascii="Calibri" w:eastAsia="Calibri" w:hAnsi="Calibri" w:cs="Calibri"/>
      <w:color w:val="000000"/>
      <w:sz w:val="22"/>
      <w:szCs w:val="22"/>
      <w:u w:color="000000"/>
    </w:rPr>
  </w:style>
  <w:style w:type="numbering" w:customStyle="1" w:styleId="ImportedStyle2">
    <w:name w:val="Imported Style 2"/>
    <w:pPr>
      <w:numPr>
        <w:numId w:val="1"/>
      </w:numPr>
    </w:p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lang w:val="en-US"/>
    </w:rPr>
  </w:style>
  <w:style w:type="character" w:customStyle="1" w:styleId="Hyperlink1">
    <w:name w:val="Hyperlink.1"/>
    <w:basedOn w:val="Link"/>
    <w:rPr>
      <w:rFonts w:ascii="Arial" w:eastAsia="Arial" w:hAnsi="Arial" w:cs="Arial"/>
      <w:b/>
      <w:bCs/>
      <w:color w:val="0000FF"/>
      <w:u w:val="single" w:color="0B2A43"/>
      <w:lang w:val="en-US"/>
    </w:rPr>
  </w:style>
  <w:style w:type="numbering" w:customStyle="1" w:styleId="ImportedStyle3">
    <w:name w:val="Imported Style 3"/>
    <w:pPr>
      <w:numPr>
        <w:numId w:val="3"/>
      </w:numPr>
    </w:pPr>
  </w:style>
  <w:style w:type="character" w:customStyle="1" w:styleId="Hyperlink2">
    <w:name w:val="Hyperlink.2"/>
    <w:basedOn w:val="Link"/>
    <w:rPr>
      <w:rFonts w:ascii="Arial" w:eastAsia="Arial" w:hAnsi="Arial" w:cs="Arial"/>
      <w:b/>
      <w:bCs/>
      <w:color w:val="0000FF"/>
      <w:u w:val="single" w:color="0B2A43"/>
    </w:rPr>
  </w:style>
  <w:style w:type="character" w:customStyle="1" w:styleId="None">
    <w:name w:val="None"/>
  </w:style>
  <w:style w:type="character" w:customStyle="1" w:styleId="Hyperlink3">
    <w:name w:val="Hyperlink.3"/>
    <w:basedOn w:val="None"/>
    <w:rPr>
      <w:rFonts w:ascii="Arial" w:eastAsia="Arial" w:hAnsi="Arial" w:cs="Arial"/>
      <w:b/>
      <w:bCs/>
      <w:color w:val="0000FF"/>
      <w:u w:val="single" w:color="0000FF"/>
    </w:rPr>
  </w:style>
  <w:style w:type="character" w:customStyle="1" w:styleId="Hyperlink4">
    <w:name w:val="Hyperlink.4"/>
    <w:basedOn w:val="Link"/>
    <w:rPr>
      <w:rFonts w:ascii="Arial" w:eastAsia="Arial" w:hAnsi="Arial" w:cs="Arial"/>
      <w:b/>
      <w:bCs/>
      <w:color w:val="0000FF"/>
      <w:sz w:val="22"/>
      <w:szCs w:val="22"/>
      <w:u w:val="single" w:color="0000FF"/>
      <w:lang w:val="en-US"/>
    </w:rPr>
  </w:style>
  <w:style w:type="numbering" w:customStyle="1" w:styleId="ImportedStyle8">
    <w:name w:val="Imported Style 8"/>
    <w:pPr>
      <w:numPr>
        <w:numId w:val="10"/>
      </w:numPr>
    </w:pPr>
  </w:style>
  <w:style w:type="paragraph" w:styleId="NormalWeb">
    <w:name w:val="Normal (Web)"/>
    <w:uiPriority w:val="99"/>
    <w:pPr>
      <w:spacing w:before="100" w:after="100"/>
    </w:pPr>
    <w:rPr>
      <w:rFonts w:cs="Arial Unicode MS"/>
      <w:color w:val="000000"/>
      <w:sz w:val="24"/>
      <w:szCs w:val="24"/>
      <w:u w:color="000000"/>
    </w:rPr>
  </w:style>
  <w:style w:type="character" w:customStyle="1" w:styleId="Hyperlink5">
    <w:name w:val="Hyperlink.5"/>
    <w:basedOn w:val="Link"/>
    <w:rPr>
      <w:rFonts w:ascii="Arial" w:eastAsia="Arial" w:hAnsi="Arial" w:cs="Arial"/>
      <w:color w:val="0B2A43"/>
      <w:sz w:val="23"/>
      <w:szCs w:val="23"/>
      <w:u w:val="single" w:color="0B2A43"/>
      <w:lang w:val="en-US"/>
    </w:rPr>
  </w:style>
  <w:style w:type="character" w:styleId="FollowedHyperlink">
    <w:name w:val="FollowedHyperlink"/>
    <w:basedOn w:val="DefaultParagraphFont"/>
    <w:uiPriority w:val="99"/>
    <w:semiHidden/>
    <w:unhideWhenUsed/>
    <w:rsid w:val="000B712E"/>
    <w:rPr>
      <w:color w:val="FF00FF" w:themeColor="followedHyperlink"/>
      <w:u w:val="single"/>
    </w:rPr>
  </w:style>
  <w:style w:type="paragraph" w:styleId="BalloonText">
    <w:name w:val="Balloon Text"/>
    <w:basedOn w:val="Normal"/>
    <w:link w:val="BalloonTextChar"/>
    <w:uiPriority w:val="99"/>
    <w:semiHidden/>
    <w:unhideWhenUsed/>
    <w:rsid w:val="000B71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12E"/>
    <w:rPr>
      <w:rFonts w:ascii="Segoe UI" w:hAnsi="Segoe UI" w:cs="Segoe UI"/>
      <w:sz w:val="18"/>
      <w:szCs w:val="18"/>
      <w:lang w:val="en-US" w:eastAsia="en-US"/>
    </w:rPr>
  </w:style>
  <w:style w:type="character" w:styleId="CommentReference">
    <w:name w:val="annotation reference"/>
    <w:basedOn w:val="DefaultParagraphFont"/>
    <w:unhideWhenUsed/>
    <w:qFormat/>
    <w:rsid w:val="00B30BD9"/>
    <w:rPr>
      <w:sz w:val="16"/>
      <w:szCs w:val="16"/>
    </w:rPr>
  </w:style>
  <w:style w:type="paragraph" w:styleId="CommentText">
    <w:name w:val="annotation text"/>
    <w:basedOn w:val="Normal"/>
    <w:link w:val="CommentTextChar"/>
    <w:uiPriority w:val="99"/>
    <w:unhideWhenUsed/>
    <w:qFormat/>
    <w:rsid w:val="00B30BD9"/>
    <w:rPr>
      <w:sz w:val="20"/>
      <w:szCs w:val="20"/>
    </w:rPr>
  </w:style>
  <w:style w:type="character" w:customStyle="1" w:styleId="CommentTextChar">
    <w:name w:val="Comment Text Char"/>
    <w:basedOn w:val="DefaultParagraphFont"/>
    <w:link w:val="CommentText"/>
    <w:uiPriority w:val="99"/>
    <w:qFormat/>
    <w:rsid w:val="00B30BD9"/>
    <w:rPr>
      <w:lang w:val="en-US" w:eastAsia="en-US"/>
    </w:rPr>
  </w:style>
  <w:style w:type="paragraph" w:styleId="CommentSubject">
    <w:name w:val="annotation subject"/>
    <w:basedOn w:val="CommentText"/>
    <w:next w:val="CommentText"/>
    <w:link w:val="CommentSubjectChar"/>
    <w:uiPriority w:val="99"/>
    <w:semiHidden/>
    <w:unhideWhenUsed/>
    <w:rsid w:val="00B30BD9"/>
    <w:rPr>
      <w:b/>
      <w:bCs/>
    </w:rPr>
  </w:style>
  <w:style w:type="character" w:customStyle="1" w:styleId="CommentSubjectChar">
    <w:name w:val="Comment Subject Char"/>
    <w:basedOn w:val="CommentTextChar"/>
    <w:link w:val="CommentSubject"/>
    <w:uiPriority w:val="99"/>
    <w:semiHidden/>
    <w:rsid w:val="00B30BD9"/>
    <w:rPr>
      <w:b/>
      <w:bCs/>
      <w:lang w:val="en-US" w:eastAsia="en-US"/>
    </w:rPr>
  </w:style>
  <w:style w:type="character" w:customStyle="1" w:styleId="UnresolvedMention1">
    <w:name w:val="Unresolved Mention1"/>
    <w:basedOn w:val="DefaultParagraphFont"/>
    <w:uiPriority w:val="99"/>
    <w:semiHidden/>
    <w:unhideWhenUsed/>
    <w:rsid w:val="004D5D6E"/>
    <w:rPr>
      <w:color w:val="605E5C"/>
      <w:shd w:val="clear" w:color="auto" w:fill="E1DFDD"/>
    </w:rPr>
  </w:style>
  <w:style w:type="paragraph" w:styleId="Revision">
    <w:name w:val="Revision"/>
    <w:hidden/>
    <w:uiPriority w:val="99"/>
    <w:semiHidden/>
    <w:rsid w:val="00C72CD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EPONormal">
    <w:name w:val="EPONormal"/>
    <w:basedOn w:val="Normal"/>
    <w:link w:val="EPONormalChar"/>
    <w:qFormat/>
    <w:rsid w:val="00064588"/>
    <w:rPr>
      <w:rFonts w:ascii="Arial" w:eastAsia="Calibri" w:hAnsi="Arial" w:cs="Arial"/>
      <w:color w:val="000000"/>
      <w:u w:color="000000"/>
    </w:rPr>
  </w:style>
  <w:style w:type="character" w:customStyle="1" w:styleId="BodyChar">
    <w:name w:val="Body Char"/>
    <w:basedOn w:val="DefaultParagraphFont"/>
    <w:link w:val="Body"/>
    <w:rsid w:val="00064588"/>
    <w:rPr>
      <w:rFonts w:ascii="Calibri" w:eastAsia="Calibri" w:hAnsi="Calibri" w:cs="Calibri"/>
      <w:color w:val="000000"/>
      <w:sz w:val="22"/>
      <w:szCs w:val="22"/>
      <w:u w:color="000000"/>
    </w:rPr>
  </w:style>
  <w:style w:type="character" w:customStyle="1" w:styleId="EPONormalChar">
    <w:name w:val="EPONormal Char"/>
    <w:basedOn w:val="BodyChar"/>
    <w:link w:val="EPONormal"/>
    <w:rsid w:val="00064588"/>
    <w:rPr>
      <w:rFonts w:ascii="Arial" w:eastAsia="Calibri" w:hAnsi="Arial" w:cs="Arial"/>
      <w:color w:val="000000"/>
      <w:sz w:val="24"/>
      <w:szCs w:val="24"/>
      <w:u w:color="000000"/>
      <w:lang w:val="en-US" w:eastAsia="en-US"/>
    </w:rPr>
  </w:style>
  <w:style w:type="paragraph" w:customStyle="1" w:styleId="EPODocNormal">
    <w:name w:val="EPODocNormal"/>
    <w:basedOn w:val="EPONormal"/>
    <w:link w:val="EPODocNormalChar"/>
    <w:qFormat/>
    <w:locked/>
    <w:rsid w:val="00064588"/>
    <w:pPr>
      <w:spacing w:line="360" w:lineRule="auto"/>
      <w:ind w:left="1134"/>
    </w:pPr>
  </w:style>
  <w:style w:type="character" w:customStyle="1" w:styleId="EPODocNormalChar">
    <w:name w:val="EPODocNormal Char"/>
    <w:basedOn w:val="BodyChar"/>
    <w:link w:val="EPODocNormal"/>
    <w:rsid w:val="00064588"/>
    <w:rPr>
      <w:rFonts w:ascii="Arial" w:eastAsia="Calibri" w:hAnsi="Arial" w:cs="Arial"/>
      <w:color w:val="000000"/>
      <w:sz w:val="24"/>
      <w:szCs w:val="24"/>
      <w:u w:color="000000"/>
      <w:lang w:val="en-US" w:eastAsia="en-US"/>
    </w:rPr>
  </w:style>
  <w:style w:type="paragraph" w:customStyle="1" w:styleId="EPODocHeading1">
    <w:name w:val="EPODocHeading1"/>
    <w:basedOn w:val="EPONormal"/>
    <w:next w:val="EPODocNormal"/>
    <w:link w:val="EPODocHeading1Char"/>
    <w:qFormat/>
    <w:rsid w:val="00064588"/>
    <w:pPr>
      <w:numPr>
        <w:numId w:val="19"/>
      </w:numPr>
      <w:spacing w:before="240" w:after="240" w:line="360" w:lineRule="auto"/>
      <w:outlineLvl w:val="0"/>
    </w:pPr>
    <w:rPr>
      <w:b/>
      <w:caps/>
      <w:sz w:val="28"/>
    </w:rPr>
  </w:style>
  <w:style w:type="character" w:customStyle="1" w:styleId="EPODocHeading1Char">
    <w:name w:val="EPODocHeading1 Char"/>
    <w:basedOn w:val="BodyChar"/>
    <w:link w:val="EPODocHeading1"/>
    <w:rsid w:val="00064588"/>
    <w:rPr>
      <w:rFonts w:ascii="Arial" w:eastAsia="Calibri" w:hAnsi="Arial" w:cs="Arial"/>
      <w:b/>
      <w:caps/>
      <w:color w:val="000000"/>
      <w:sz w:val="28"/>
      <w:szCs w:val="24"/>
      <w:u w:color="000000"/>
      <w:lang w:val="en-US" w:eastAsia="en-US"/>
    </w:rPr>
  </w:style>
  <w:style w:type="paragraph" w:customStyle="1" w:styleId="EPODocHeading2">
    <w:name w:val="EPODocHeading2"/>
    <w:basedOn w:val="EPONormal"/>
    <w:next w:val="EPODocNormal"/>
    <w:link w:val="EPODocHeading2Char"/>
    <w:qFormat/>
    <w:rsid w:val="00064588"/>
    <w:pPr>
      <w:numPr>
        <w:ilvl w:val="1"/>
        <w:numId w:val="19"/>
      </w:numPr>
      <w:spacing w:before="240" w:after="240" w:line="360" w:lineRule="auto"/>
      <w:outlineLvl w:val="1"/>
    </w:pPr>
    <w:rPr>
      <w:b/>
      <w:caps/>
    </w:rPr>
  </w:style>
  <w:style w:type="character" w:customStyle="1" w:styleId="EPODocHeading2Char">
    <w:name w:val="EPODocHeading2 Char"/>
    <w:basedOn w:val="BodyChar"/>
    <w:link w:val="EPODocHeading2"/>
    <w:rsid w:val="00064588"/>
    <w:rPr>
      <w:rFonts w:ascii="Arial" w:eastAsia="Calibri" w:hAnsi="Arial" w:cs="Arial"/>
      <w:b/>
      <w:caps/>
      <w:color w:val="000000"/>
      <w:sz w:val="24"/>
      <w:szCs w:val="24"/>
      <w:u w:color="000000"/>
      <w:lang w:val="en-US" w:eastAsia="en-US"/>
    </w:rPr>
  </w:style>
  <w:style w:type="paragraph" w:customStyle="1" w:styleId="EPODocHeading3">
    <w:name w:val="EPODocHeading3"/>
    <w:basedOn w:val="EPONormal"/>
    <w:next w:val="EPODocNormal"/>
    <w:link w:val="EPODocHeading3Char"/>
    <w:qFormat/>
    <w:rsid w:val="00064588"/>
    <w:pPr>
      <w:numPr>
        <w:ilvl w:val="2"/>
        <w:numId w:val="19"/>
      </w:numPr>
      <w:spacing w:before="240" w:after="240" w:line="360" w:lineRule="auto"/>
      <w:outlineLvl w:val="2"/>
    </w:pPr>
    <w:rPr>
      <w:b/>
    </w:rPr>
  </w:style>
  <w:style w:type="character" w:customStyle="1" w:styleId="EPODocHeading3Char">
    <w:name w:val="EPODocHeading3 Char"/>
    <w:basedOn w:val="BodyChar"/>
    <w:link w:val="EPODocHeading3"/>
    <w:rsid w:val="00064588"/>
    <w:rPr>
      <w:rFonts w:ascii="Arial" w:eastAsia="Calibri" w:hAnsi="Arial" w:cs="Arial"/>
      <w:b/>
      <w:color w:val="000000"/>
      <w:sz w:val="24"/>
      <w:szCs w:val="24"/>
      <w:u w:color="000000"/>
      <w:lang w:val="en-US" w:eastAsia="en-US"/>
    </w:rPr>
  </w:style>
  <w:style w:type="paragraph" w:customStyle="1" w:styleId="EPODocHeading4">
    <w:name w:val="EPODocHeading4"/>
    <w:basedOn w:val="EPONormal"/>
    <w:next w:val="EPODocNormal"/>
    <w:link w:val="EPODocHeading4Char"/>
    <w:qFormat/>
    <w:rsid w:val="00064588"/>
    <w:pPr>
      <w:numPr>
        <w:ilvl w:val="3"/>
        <w:numId w:val="19"/>
      </w:numPr>
      <w:spacing w:before="240" w:after="240" w:line="360" w:lineRule="auto"/>
      <w:outlineLvl w:val="3"/>
    </w:pPr>
    <w:rPr>
      <w:b/>
    </w:rPr>
  </w:style>
  <w:style w:type="character" w:customStyle="1" w:styleId="EPODocHeading4Char">
    <w:name w:val="EPODocHeading4 Char"/>
    <w:basedOn w:val="BodyChar"/>
    <w:link w:val="EPODocHeading4"/>
    <w:rsid w:val="00064588"/>
    <w:rPr>
      <w:rFonts w:ascii="Arial" w:eastAsia="Calibri" w:hAnsi="Arial" w:cs="Arial"/>
      <w:b/>
      <w:color w:val="000000"/>
      <w:sz w:val="24"/>
      <w:szCs w:val="24"/>
      <w:u w:color="000000"/>
      <w:lang w:val="en-US" w:eastAsia="en-US"/>
    </w:rPr>
  </w:style>
  <w:style w:type="paragraph" w:customStyle="1" w:styleId="EPOBullet">
    <w:name w:val="EPOBullet"/>
    <w:basedOn w:val="EPONormal"/>
    <w:link w:val="EPOBulletChar"/>
    <w:qFormat/>
    <w:rsid w:val="00064588"/>
    <w:pPr>
      <w:numPr>
        <w:numId w:val="20"/>
      </w:numPr>
      <w:spacing w:line="360" w:lineRule="auto"/>
    </w:pPr>
  </w:style>
  <w:style w:type="character" w:customStyle="1" w:styleId="EPOBulletChar">
    <w:name w:val="EPOBullet Char"/>
    <w:basedOn w:val="BodyChar"/>
    <w:link w:val="EPOBullet"/>
    <w:rsid w:val="00064588"/>
    <w:rPr>
      <w:rFonts w:ascii="Arial" w:eastAsia="Calibri" w:hAnsi="Arial" w:cs="Arial"/>
      <w:color w:val="000000"/>
      <w:sz w:val="24"/>
      <w:szCs w:val="24"/>
      <w:u w:color="000000"/>
      <w:lang w:val="en-US" w:eastAsia="en-US"/>
    </w:rPr>
  </w:style>
  <w:style w:type="paragraph" w:customStyle="1" w:styleId="EPODocBullet">
    <w:name w:val="EPODocBullet"/>
    <w:basedOn w:val="EPONormal"/>
    <w:link w:val="EPODocBulletChar"/>
    <w:qFormat/>
    <w:rsid w:val="00064588"/>
    <w:pPr>
      <w:numPr>
        <w:numId w:val="21"/>
      </w:numPr>
      <w:spacing w:line="360" w:lineRule="auto"/>
    </w:pPr>
  </w:style>
  <w:style w:type="character" w:customStyle="1" w:styleId="EPODocBulletChar">
    <w:name w:val="EPODocBullet Char"/>
    <w:basedOn w:val="BodyChar"/>
    <w:link w:val="EPODocBullet"/>
    <w:rsid w:val="00064588"/>
    <w:rPr>
      <w:rFonts w:ascii="Arial" w:eastAsia="Calibri" w:hAnsi="Arial" w:cs="Arial"/>
      <w:color w:val="000000"/>
      <w:sz w:val="24"/>
      <w:szCs w:val="24"/>
      <w:u w:color="000000"/>
      <w:lang w:val="en-US" w:eastAsia="en-US"/>
    </w:rPr>
  </w:style>
  <w:style w:type="paragraph" w:customStyle="1" w:styleId="EPOList">
    <w:name w:val="EPOList"/>
    <w:basedOn w:val="EPONormal"/>
    <w:link w:val="EPOListChar"/>
    <w:qFormat/>
    <w:rsid w:val="00064588"/>
    <w:pPr>
      <w:numPr>
        <w:numId w:val="22"/>
      </w:numPr>
      <w:spacing w:line="360" w:lineRule="auto"/>
    </w:pPr>
  </w:style>
  <w:style w:type="character" w:customStyle="1" w:styleId="EPOListChar">
    <w:name w:val="EPOList Char"/>
    <w:basedOn w:val="BodyChar"/>
    <w:link w:val="EPOList"/>
    <w:rsid w:val="00064588"/>
    <w:rPr>
      <w:rFonts w:ascii="Arial" w:eastAsia="Calibri" w:hAnsi="Arial" w:cs="Arial"/>
      <w:color w:val="000000"/>
      <w:sz w:val="24"/>
      <w:szCs w:val="24"/>
      <w:u w:color="000000"/>
      <w:lang w:val="en-US" w:eastAsia="en-US"/>
    </w:rPr>
  </w:style>
  <w:style w:type="paragraph" w:customStyle="1" w:styleId="EPODocList">
    <w:name w:val="EPODocList"/>
    <w:basedOn w:val="EPONormal"/>
    <w:link w:val="EPODocListChar"/>
    <w:qFormat/>
    <w:rsid w:val="00064588"/>
    <w:pPr>
      <w:numPr>
        <w:numId w:val="23"/>
      </w:numPr>
      <w:spacing w:line="360" w:lineRule="auto"/>
    </w:pPr>
  </w:style>
  <w:style w:type="character" w:customStyle="1" w:styleId="EPODocListChar">
    <w:name w:val="EPODocList Char"/>
    <w:basedOn w:val="BodyChar"/>
    <w:link w:val="EPODocList"/>
    <w:rsid w:val="00064588"/>
    <w:rPr>
      <w:rFonts w:ascii="Arial" w:eastAsia="Calibri" w:hAnsi="Arial" w:cs="Arial"/>
      <w:color w:val="000000"/>
      <w:sz w:val="24"/>
      <w:szCs w:val="24"/>
      <w:u w:color="000000"/>
      <w:lang w:val="en-US" w:eastAsia="en-US"/>
    </w:rPr>
  </w:style>
  <w:style w:type="table" w:styleId="LightList">
    <w:name w:val="Light List"/>
    <w:basedOn w:val="TableNormal"/>
    <w:uiPriority w:val="61"/>
    <w:rsid w:val="00DC7FD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GB"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2C0DB2"/>
    <w:pPr>
      <w:tabs>
        <w:tab w:val="center" w:pos="4513"/>
        <w:tab w:val="right" w:pos="9026"/>
      </w:tabs>
    </w:pPr>
  </w:style>
  <w:style w:type="character" w:customStyle="1" w:styleId="HeaderChar">
    <w:name w:val="Header Char"/>
    <w:basedOn w:val="DefaultParagraphFont"/>
    <w:link w:val="Header"/>
    <w:uiPriority w:val="99"/>
    <w:rsid w:val="002C0DB2"/>
    <w:rPr>
      <w:sz w:val="24"/>
      <w:szCs w:val="24"/>
      <w:lang w:val="en-US" w:eastAsia="en-US"/>
    </w:rPr>
  </w:style>
  <w:style w:type="paragraph" w:styleId="BodyText">
    <w:name w:val="Body Text"/>
    <w:basedOn w:val="Normal"/>
    <w:link w:val="BodyTextChar"/>
    <w:uiPriority w:val="99"/>
    <w:semiHidden/>
    <w:unhideWhenUsed/>
    <w:rsid w:val="006E4961"/>
    <w:pPr>
      <w:spacing w:after="120"/>
    </w:pPr>
  </w:style>
  <w:style w:type="character" w:customStyle="1" w:styleId="BodyTextChar">
    <w:name w:val="Body Text Char"/>
    <w:basedOn w:val="DefaultParagraphFont"/>
    <w:link w:val="BodyText"/>
    <w:uiPriority w:val="99"/>
    <w:semiHidden/>
    <w:rsid w:val="006E4961"/>
    <w:rPr>
      <w:sz w:val="24"/>
      <w:szCs w:val="24"/>
      <w:lang w:val="en-US" w:eastAsia="en-US"/>
    </w:rPr>
  </w:style>
  <w:style w:type="character" w:customStyle="1" w:styleId="UnresolvedMention">
    <w:name w:val="Unresolved Mention"/>
    <w:basedOn w:val="DefaultParagraphFont"/>
    <w:uiPriority w:val="99"/>
    <w:semiHidden/>
    <w:unhideWhenUsed/>
    <w:rsid w:val="008441D7"/>
    <w:rPr>
      <w:color w:val="605E5C"/>
      <w:shd w:val="clear" w:color="auto" w:fill="E1DFDD"/>
    </w:rPr>
  </w:style>
  <w:style w:type="paragraph" w:customStyle="1" w:styleId="EPONormal0">
    <w:name w:val="EPO Normal"/>
    <w:qFormat/>
    <w:rsid w:val="00494336"/>
    <w:pPr>
      <w:spacing w:line="287" w:lineRule="auto"/>
      <w:jc w:val="both"/>
    </w:pPr>
    <w:rPr>
      <w:rFonts w:ascii="Arial" w:hAnsi="Arial" w:cs="Arial"/>
      <w:sz w:val="22"/>
      <w:szCs w:val="24"/>
      <w:lang w:val="en-US" w:eastAsia="en-US"/>
    </w:rPr>
  </w:style>
  <w:style w:type="paragraph" w:customStyle="1" w:styleId="EPOSubheading11pt">
    <w:name w:val="EPO Subheading 11pt"/>
    <w:next w:val="EPONormal0"/>
    <w:qFormat/>
    <w:rsid w:val="00494336"/>
    <w:pPr>
      <w:keepNext/>
      <w:spacing w:before="220" w:after="220" w:line="287" w:lineRule="auto"/>
    </w:pPr>
    <w:rPr>
      <w:rFonts w:ascii="Arial" w:hAnsi="Arial" w:cs="Arial"/>
      <w:b/>
      <w:sz w:val="22"/>
      <w:szCs w:val="24"/>
      <w:lang w:val="en-US" w:eastAsia="en-US"/>
    </w:rPr>
  </w:style>
  <w:style w:type="paragraph" w:customStyle="1" w:styleId="EPOFootnote">
    <w:name w:val="EPO Footnote"/>
    <w:qFormat/>
    <w:rsid w:val="00494336"/>
    <w:pPr>
      <w:spacing w:line="287" w:lineRule="auto"/>
      <w:jc w:val="both"/>
    </w:pPr>
    <w:rPr>
      <w:rFonts w:ascii="Arial" w:hAnsi="Arial" w:cs="Arial"/>
      <w:sz w:val="16"/>
      <w:szCs w:val="24"/>
      <w:lang w:val="en-US" w:eastAsia="en-US"/>
    </w:rPr>
  </w:style>
  <w:style w:type="paragraph" w:customStyle="1" w:styleId="EPOFooter">
    <w:name w:val="EPO Footer"/>
    <w:qFormat/>
    <w:rsid w:val="00494336"/>
    <w:pPr>
      <w:spacing w:line="287" w:lineRule="auto"/>
    </w:pPr>
    <w:rPr>
      <w:rFonts w:ascii="Arial" w:hAnsi="Arial" w:cs="Arial"/>
      <w:sz w:val="16"/>
      <w:szCs w:val="24"/>
      <w:lang w:val="en-US" w:eastAsia="en-US"/>
    </w:rPr>
  </w:style>
  <w:style w:type="paragraph" w:customStyle="1" w:styleId="EPOHeader">
    <w:name w:val="EPO Header"/>
    <w:qFormat/>
    <w:rsid w:val="00494336"/>
    <w:pPr>
      <w:spacing w:line="287" w:lineRule="auto"/>
    </w:pPr>
    <w:rPr>
      <w:rFonts w:ascii="Arial" w:hAnsi="Arial" w:cs="Arial"/>
      <w:sz w:val="16"/>
      <w:szCs w:val="24"/>
      <w:lang w:val="en-US" w:eastAsia="en-US"/>
    </w:rPr>
  </w:style>
  <w:style w:type="paragraph" w:customStyle="1" w:styleId="EPOSubheading14pt">
    <w:name w:val="EPO Subheading 14pt"/>
    <w:next w:val="EPONormal0"/>
    <w:qFormat/>
    <w:rsid w:val="00494336"/>
    <w:pPr>
      <w:keepNext/>
      <w:spacing w:before="220" w:after="220" w:line="287" w:lineRule="auto"/>
    </w:pPr>
    <w:rPr>
      <w:rFonts w:ascii="Arial" w:hAnsi="Arial" w:cs="Arial"/>
      <w:b/>
      <w:sz w:val="28"/>
      <w:szCs w:val="24"/>
      <w:lang w:val="en-US" w:eastAsia="en-US"/>
    </w:rPr>
  </w:style>
  <w:style w:type="paragraph" w:customStyle="1" w:styleId="EPOAnnex">
    <w:name w:val="EPO Annex"/>
    <w:next w:val="EPONormal0"/>
    <w:qFormat/>
    <w:rsid w:val="00E31102"/>
    <w:pPr>
      <w:pageBreakBefore/>
      <w:numPr>
        <w:numId w:val="27"/>
      </w:numPr>
      <w:tabs>
        <w:tab w:val="clear" w:pos="567"/>
        <w:tab w:val="left" w:pos="1417"/>
      </w:tabs>
      <w:spacing w:after="220" w:line="287" w:lineRule="auto"/>
      <w:ind w:left="1417" w:hanging="1417"/>
    </w:pPr>
    <w:rPr>
      <w:rFonts w:ascii="Arial" w:hAnsi="Arial" w:cs="Arial"/>
      <w:b/>
      <w:sz w:val="28"/>
      <w:szCs w:val="24"/>
      <w:lang w:val="en-US" w:eastAsia="en-US"/>
    </w:rPr>
  </w:style>
  <w:style w:type="character" w:customStyle="1" w:styleId="Heading2Char">
    <w:name w:val="Heading 2 Char"/>
    <w:basedOn w:val="DefaultParagraphFont"/>
    <w:link w:val="Heading2"/>
    <w:uiPriority w:val="9"/>
    <w:semiHidden/>
    <w:rsid w:val="00494336"/>
    <w:rPr>
      <w:rFonts w:asciiTheme="majorHAnsi" w:eastAsiaTheme="majorEastAsia" w:hAnsiTheme="majorHAnsi" w:cstheme="majorBidi"/>
      <w:color w:val="365F91" w:themeColor="accent1" w:themeShade="BF"/>
      <w:sz w:val="26"/>
      <w:szCs w:val="26"/>
      <w:lang w:val="en-US" w:eastAsia="en-US"/>
    </w:rPr>
  </w:style>
  <w:style w:type="character" w:customStyle="1" w:styleId="Heading4Char">
    <w:name w:val="Heading 4 Char"/>
    <w:basedOn w:val="DefaultParagraphFont"/>
    <w:link w:val="Heading4"/>
    <w:uiPriority w:val="9"/>
    <w:semiHidden/>
    <w:rsid w:val="00494336"/>
    <w:rPr>
      <w:rFonts w:asciiTheme="majorHAnsi" w:eastAsiaTheme="majorEastAsia" w:hAnsiTheme="majorHAnsi" w:cstheme="majorBidi"/>
      <w:i/>
      <w:iCs/>
      <w:color w:val="365F91" w:themeColor="accent1" w:themeShade="BF"/>
      <w:sz w:val="24"/>
      <w:szCs w:val="24"/>
      <w:lang w:val="en-US" w:eastAsia="en-US"/>
    </w:rPr>
  </w:style>
  <w:style w:type="character" w:customStyle="1" w:styleId="Heading5Char">
    <w:name w:val="Heading 5 Char"/>
    <w:basedOn w:val="DefaultParagraphFont"/>
    <w:link w:val="Heading5"/>
    <w:uiPriority w:val="9"/>
    <w:semiHidden/>
    <w:rsid w:val="00494336"/>
    <w:rPr>
      <w:rFonts w:asciiTheme="majorHAnsi" w:eastAsiaTheme="majorEastAsia" w:hAnsiTheme="majorHAnsi" w:cstheme="majorBidi"/>
      <w:color w:val="365F91" w:themeColor="accent1" w:themeShade="BF"/>
      <w:sz w:val="24"/>
      <w:szCs w:val="24"/>
      <w:lang w:val="en-US" w:eastAsia="en-US"/>
    </w:rPr>
  </w:style>
  <w:style w:type="character" w:customStyle="1" w:styleId="Heading6Char">
    <w:name w:val="Heading 6 Char"/>
    <w:basedOn w:val="DefaultParagraphFont"/>
    <w:link w:val="Heading6"/>
    <w:uiPriority w:val="9"/>
    <w:semiHidden/>
    <w:rsid w:val="00494336"/>
    <w:rPr>
      <w:rFonts w:asciiTheme="majorHAnsi" w:eastAsiaTheme="majorEastAsia" w:hAnsiTheme="majorHAnsi" w:cstheme="majorBidi"/>
      <w:color w:val="243F60" w:themeColor="accent1" w:themeShade="7F"/>
      <w:sz w:val="24"/>
      <w:szCs w:val="24"/>
      <w:lang w:val="en-US" w:eastAsia="en-US"/>
    </w:rPr>
  </w:style>
  <w:style w:type="character" w:customStyle="1" w:styleId="Heading7Char">
    <w:name w:val="Heading 7 Char"/>
    <w:basedOn w:val="DefaultParagraphFont"/>
    <w:link w:val="Heading7"/>
    <w:uiPriority w:val="9"/>
    <w:semiHidden/>
    <w:rsid w:val="00494336"/>
    <w:rPr>
      <w:rFonts w:asciiTheme="majorHAnsi" w:eastAsiaTheme="majorEastAsia" w:hAnsiTheme="majorHAnsi" w:cstheme="majorBidi"/>
      <w:i/>
      <w:iCs/>
      <w:color w:val="243F60" w:themeColor="accent1" w:themeShade="7F"/>
      <w:sz w:val="24"/>
      <w:szCs w:val="24"/>
      <w:lang w:val="en-US" w:eastAsia="en-US"/>
    </w:rPr>
  </w:style>
  <w:style w:type="character" w:customStyle="1" w:styleId="Heading8Char">
    <w:name w:val="Heading 8 Char"/>
    <w:basedOn w:val="DefaultParagraphFont"/>
    <w:link w:val="Heading8"/>
    <w:uiPriority w:val="9"/>
    <w:semiHidden/>
    <w:rsid w:val="00494336"/>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494336"/>
    <w:rPr>
      <w:rFonts w:asciiTheme="majorHAnsi" w:eastAsiaTheme="majorEastAsia" w:hAnsiTheme="majorHAnsi" w:cstheme="majorBidi"/>
      <w:i/>
      <w:iCs/>
      <w:color w:val="272727" w:themeColor="text1" w:themeTint="D8"/>
      <w:sz w:val="21"/>
      <w:szCs w:val="21"/>
      <w:lang w:val="en-US" w:eastAsia="en-US"/>
    </w:rPr>
  </w:style>
  <w:style w:type="paragraph" w:customStyle="1" w:styleId="EPOTitle1-25pt">
    <w:name w:val="EPO Title 1 - 25pt"/>
    <w:next w:val="EPONormal0"/>
    <w:qFormat/>
    <w:rsid w:val="00494336"/>
    <w:pPr>
      <w:spacing w:after="220" w:line="287" w:lineRule="auto"/>
    </w:pPr>
    <w:rPr>
      <w:rFonts w:ascii="Arial" w:hAnsi="Arial" w:cs="Arial"/>
      <w:b/>
      <w:sz w:val="50"/>
      <w:szCs w:val="24"/>
      <w:lang w:val="en-US" w:eastAsia="en-US"/>
    </w:rPr>
  </w:style>
  <w:style w:type="paragraph" w:customStyle="1" w:styleId="EPOTitle2-18pt">
    <w:name w:val="EPO Title 2 - 18pt"/>
    <w:next w:val="EPONormal0"/>
    <w:qFormat/>
    <w:rsid w:val="00494336"/>
    <w:pPr>
      <w:spacing w:after="220" w:line="287" w:lineRule="auto"/>
    </w:pPr>
    <w:rPr>
      <w:rFonts w:ascii="Arial" w:hAnsi="Arial" w:cs="Arial"/>
      <w:b/>
      <w:sz w:val="36"/>
      <w:szCs w:val="24"/>
      <w:lang w:val="en-US" w:eastAsia="en-US"/>
    </w:rPr>
  </w:style>
  <w:style w:type="paragraph" w:customStyle="1" w:styleId="EPOHeading1">
    <w:name w:val="EPO Heading 1"/>
    <w:next w:val="EPONormal0"/>
    <w:qFormat/>
    <w:rsid w:val="00E31102"/>
    <w:pPr>
      <w:keepNext/>
      <w:numPr>
        <w:numId w:val="31"/>
      </w:numPr>
      <w:spacing w:before="220" w:after="220" w:line="287" w:lineRule="auto"/>
      <w:outlineLvl w:val="0"/>
    </w:pPr>
    <w:rPr>
      <w:rFonts w:ascii="Arial" w:hAnsi="Arial" w:cs="Arial"/>
      <w:b/>
      <w:sz w:val="28"/>
      <w:szCs w:val="24"/>
      <w:lang w:val="en-US" w:eastAsia="en-US"/>
    </w:rPr>
  </w:style>
  <w:style w:type="paragraph" w:customStyle="1" w:styleId="EPOHeading2">
    <w:name w:val="EPO Heading 2"/>
    <w:next w:val="EPONormal0"/>
    <w:qFormat/>
    <w:rsid w:val="00E31102"/>
    <w:pPr>
      <w:keepNext/>
      <w:numPr>
        <w:ilvl w:val="1"/>
        <w:numId w:val="31"/>
      </w:numPr>
      <w:spacing w:before="220" w:after="220" w:line="287" w:lineRule="auto"/>
      <w:outlineLvl w:val="1"/>
    </w:pPr>
    <w:rPr>
      <w:rFonts w:ascii="Arial" w:hAnsi="Arial" w:cs="Arial"/>
      <w:b/>
      <w:sz w:val="24"/>
      <w:szCs w:val="24"/>
      <w:lang w:val="en-US" w:eastAsia="en-US"/>
    </w:rPr>
  </w:style>
  <w:style w:type="paragraph" w:customStyle="1" w:styleId="EPOHeading3">
    <w:name w:val="EPO Heading 3"/>
    <w:next w:val="EPONormal0"/>
    <w:qFormat/>
    <w:rsid w:val="00E31102"/>
    <w:pPr>
      <w:keepNext/>
      <w:numPr>
        <w:ilvl w:val="2"/>
        <w:numId w:val="31"/>
      </w:numPr>
      <w:spacing w:before="220" w:after="220" w:line="287" w:lineRule="auto"/>
      <w:outlineLvl w:val="2"/>
    </w:pPr>
    <w:rPr>
      <w:rFonts w:ascii="Arial" w:hAnsi="Arial" w:cs="Arial"/>
      <w:b/>
      <w:sz w:val="22"/>
      <w:szCs w:val="24"/>
      <w:lang w:val="en-US" w:eastAsia="en-US"/>
    </w:rPr>
  </w:style>
  <w:style w:type="paragraph" w:customStyle="1" w:styleId="EPOHeading4">
    <w:name w:val="EPO Heading 4"/>
    <w:next w:val="EPONormal0"/>
    <w:qFormat/>
    <w:rsid w:val="00E31102"/>
    <w:pPr>
      <w:keepNext/>
      <w:numPr>
        <w:ilvl w:val="3"/>
        <w:numId w:val="31"/>
      </w:numPr>
      <w:spacing w:before="220" w:after="220" w:line="287" w:lineRule="auto"/>
      <w:outlineLvl w:val="3"/>
    </w:pPr>
    <w:rPr>
      <w:rFonts w:ascii="Arial" w:hAnsi="Arial" w:cs="Arial"/>
      <w:b/>
      <w:sz w:val="22"/>
      <w:szCs w:val="24"/>
      <w:lang w:val="en-US" w:eastAsia="en-US"/>
    </w:rPr>
  </w:style>
  <w:style w:type="paragraph" w:customStyle="1" w:styleId="EPOBullet1stlevel">
    <w:name w:val="EPO Bullet 1st level"/>
    <w:qFormat/>
    <w:rsid w:val="00E31102"/>
    <w:pPr>
      <w:numPr>
        <w:numId w:val="32"/>
      </w:numPr>
      <w:tabs>
        <w:tab w:val="clear" w:pos="1134"/>
      </w:tabs>
      <w:spacing w:line="287" w:lineRule="auto"/>
      <w:ind w:left="397" w:hanging="397"/>
      <w:jc w:val="both"/>
    </w:pPr>
    <w:rPr>
      <w:rFonts w:ascii="Arial" w:hAnsi="Arial" w:cs="Arial"/>
      <w:sz w:val="22"/>
      <w:szCs w:val="24"/>
      <w:lang w:val="en-US" w:eastAsia="en-US"/>
    </w:rPr>
  </w:style>
  <w:style w:type="paragraph" w:customStyle="1" w:styleId="EPOBullet2ndlevel">
    <w:name w:val="EPO Bullet 2nd level"/>
    <w:qFormat/>
    <w:rsid w:val="00E31102"/>
    <w:pPr>
      <w:numPr>
        <w:numId w:val="33"/>
      </w:numPr>
      <w:tabs>
        <w:tab w:val="clear" w:pos="1701"/>
      </w:tabs>
      <w:spacing w:line="287" w:lineRule="auto"/>
      <w:ind w:left="794" w:hanging="397"/>
      <w:jc w:val="both"/>
    </w:pPr>
    <w:rPr>
      <w:rFonts w:ascii="Arial" w:hAnsi="Arial" w:cs="Arial"/>
      <w:sz w:val="22"/>
      <w:szCs w:val="24"/>
      <w:lang w:val="en-US" w:eastAsia="en-US"/>
    </w:rPr>
  </w:style>
  <w:style w:type="paragraph" w:customStyle="1" w:styleId="EPOList-numbers">
    <w:name w:val="EPO List - numbers"/>
    <w:qFormat/>
    <w:rsid w:val="00E31102"/>
    <w:pPr>
      <w:numPr>
        <w:numId w:val="34"/>
      </w:numPr>
      <w:tabs>
        <w:tab w:val="left" w:pos="397"/>
      </w:tabs>
      <w:spacing w:line="287" w:lineRule="auto"/>
      <w:jc w:val="both"/>
    </w:pPr>
    <w:rPr>
      <w:rFonts w:ascii="Arial" w:hAnsi="Arial" w:cs="Arial"/>
      <w:sz w:val="22"/>
      <w:szCs w:val="24"/>
      <w:lang w:val="en-US" w:eastAsia="en-US"/>
    </w:rPr>
  </w:style>
  <w:style w:type="paragraph" w:customStyle="1" w:styleId="EPOList-letters">
    <w:name w:val="EPO List - letters"/>
    <w:qFormat/>
    <w:rsid w:val="00E31102"/>
    <w:pPr>
      <w:numPr>
        <w:numId w:val="35"/>
      </w:numPr>
      <w:tabs>
        <w:tab w:val="left" w:pos="397"/>
      </w:tabs>
      <w:spacing w:line="287" w:lineRule="auto"/>
      <w:jc w:val="both"/>
    </w:pPr>
    <w:rPr>
      <w:rFonts w:ascii="Arial" w:hAnsi="Arial" w:cs="Arial"/>
      <w:sz w:val="22"/>
      <w:szCs w:val="24"/>
      <w:lang w:val="en-US" w:eastAsia="en-US"/>
    </w:rPr>
  </w:style>
  <w:style w:type="character" w:customStyle="1" w:styleId="apple-converted-space">
    <w:name w:val="apple-converted-space"/>
    <w:basedOn w:val="DefaultParagraphFont"/>
    <w:rsid w:val="00F90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4058">
      <w:bodyDiv w:val="1"/>
      <w:marLeft w:val="0"/>
      <w:marRight w:val="0"/>
      <w:marTop w:val="0"/>
      <w:marBottom w:val="0"/>
      <w:divBdr>
        <w:top w:val="none" w:sz="0" w:space="0" w:color="auto"/>
        <w:left w:val="none" w:sz="0" w:space="0" w:color="auto"/>
        <w:bottom w:val="none" w:sz="0" w:space="0" w:color="auto"/>
        <w:right w:val="none" w:sz="0" w:space="0" w:color="auto"/>
      </w:divBdr>
    </w:div>
    <w:div w:id="147552891">
      <w:bodyDiv w:val="1"/>
      <w:marLeft w:val="0"/>
      <w:marRight w:val="0"/>
      <w:marTop w:val="0"/>
      <w:marBottom w:val="0"/>
      <w:divBdr>
        <w:top w:val="none" w:sz="0" w:space="0" w:color="auto"/>
        <w:left w:val="none" w:sz="0" w:space="0" w:color="auto"/>
        <w:bottom w:val="none" w:sz="0" w:space="0" w:color="auto"/>
        <w:right w:val="none" w:sz="0" w:space="0" w:color="auto"/>
      </w:divBdr>
    </w:div>
    <w:div w:id="268394412">
      <w:bodyDiv w:val="1"/>
      <w:marLeft w:val="0"/>
      <w:marRight w:val="0"/>
      <w:marTop w:val="0"/>
      <w:marBottom w:val="0"/>
      <w:divBdr>
        <w:top w:val="none" w:sz="0" w:space="0" w:color="auto"/>
        <w:left w:val="none" w:sz="0" w:space="0" w:color="auto"/>
        <w:bottom w:val="none" w:sz="0" w:space="0" w:color="auto"/>
        <w:right w:val="none" w:sz="0" w:space="0" w:color="auto"/>
      </w:divBdr>
    </w:div>
    <w:div w:id="283657238">
      <w:bodyDiv w:val="1"/>
      <w:marLeft w:val="0"/>
      <w:marRight w:val="0"/>
      <w:marTop w:val="0"/>
      <w:marBottom w:val="0"/>
      <w:divBdr>
        <w:top w:val="none" w:sz="0" w:space="0" w:color="auto"/>
        <w:left w:val="none" w:sz="0" w:space="0" w:color="auto"/>
        <w:bottom w:val="none" w:sz="0" w:space="0" w:color="auto"/>
        <w:right w:val="none" w:sz="0" w:space="0" w:color="auto"/>
      </w:divBdr>
    </w:div>
    <w:div w:id="608388832">
      <w:bodyDiv w:val="1"/>
      <w:marLeft w:val="0"/>
      <w:marRight w:val="0"/>
      <w:marTop w:val="0"/>
      <w:marBottom w:val="0"/>
      <w:divBdr>
        <w:top w:val="none" w:sz="0" w:space="0" w:color="auto"/>
        <w:left w:val="none" w:sz="0" w:space="0" w:color="auto"/>
        <w:bottom w:val="none" w:sz="0" w:space="0" w:color="auto"/>
        <w:right w:val="none" w:sz="0" w:space="0" w:color="auto"/>
      </w:divBdr>
    </w:div>
    <w:div w:id="672027058">
      <w:bodyDiv w:val="1"/>
      <w:marLeft w:val="0"/>
      <w:marRight w:val="0"/>
      <w:marTop w:val="0"/>
      <w:marBottom w:val="0"/>
      <w:divBdr>
        <w:top w:val="none" w:sz="0" w:space="0" w:color="auto"/>
        <w:left w:val="none" w:sz="0" w:space="0" w:color="auto"/>
        <w:bottom w:val="none" w:sz="0" w:space="0" w:color="auto"/>
        <w:right w:val="none" w:sz="0" w:space="0" w:color="auto"/>
      </w:divBdr>
    </w:div>
    <w:div w:id="714548422">
      <w:bodyDiv w:val="1"/>
      <w:marLeft w:val="0"/>
      <w:marRight w:val="0"/>
      <w:marTop w:val="0"/>
      <w:marBottom w:val="0"/>
      <w:divBdr>
        <w:top w:val="none" w:sz="0" w:space="0" w:color="auto"/>
        <w:left w:val="none" w:sz="0" w:space="0" w:color="auto"/>
        <w:bottom w:val="none" w:sz="0" w:space="0" w:color="auto"/>
        <w:right w:val="none" w:sz="0" w:space="0" w:color="auto"/>
      </w:divBdr>
    </w:div>
    <w:div w:id="755637082">
      <w:bodyDiv w:val="1"/>
      <w:marLeft w:val="0"/>
      <w:marRight w:val="0"/>
      <w:marTop w:val="0"/>
      <w:marBottom w:val="0"/>
      <w:divBdr>
        <w:top w:val="none" w:sz="0" w:space="0" w:color="auto"/>
        <w:left w:val="none" w:sz="0" w:space="0" w:color="auto"/>
        <w:bottom w:val="none" w:sz="0" w:space="0" w:color="auto"/>
        <w:right w:val="none" w:sz="0" w:space="0" w:color="auto"/>
      </w:divBdr>
    </w:div>
    <w:div w:id="760492244">
      <w:bodyDiv w:val="1"/>
      <w:marLeft w:val="0"/>
      <w:marRight w:val="0"/>
      <w:marTop w:val="0"/>
      <w:marBottom w:val="0"/>
      <w:divBdr>
        <w:top w:val="none" w:sz="0" w:space="0" w:color="auto"/>
        <w:left w:val="none" w:sz="0" w:space="0" w:color="auto"/>
        <w:bottom w:val="none" w:sz="0" w:space="0" w:color="auto"/>
        <w:right w:val="none" w:sz="0" w:space="0" w:color="auto"/>
      </w:divBdr>
    </w:div>
    <w:div w:id="781848286">
      <w:bodyDiv w:val="1"/>
      <w:marLeft w:val="0"/>
      <w:marRight w:val="0"/>
      <w:marTop w:val="0"/>
      <w:marBottom w:val="0"/>
      <w:divBdr>
        <w:top w:val="none" w:sz="0" w:space="0" w:color="auto"/>
        <w:left w:val="none" w:sz="0" w:space="0" w:color="auto"/>
        <w:bottom w:val="none" w:sz="0" w:space="0" w:color="auto"/>
        <w:right w:val="none" w:sz="0" w:space="0" w:color="auto"/>
      </w:divBdr>
    </w:div>
    <w:div w:id="908997350">
      <w:bodyDiv w:val="1"/>
      <w:marLeft w:val="0"/>
      <w:marRight w:val="0"/>
      <w:marTop w:val="0"/>
      <w:marBottom w:val="0"/>
      <w:divBdr>
        <w:top w:val="none" w:sz="0" w:space="0" w:color="auto"/>
        <w:left w:val="none" w:sz="0" w:space="0" w:color="auto"/>
        <w:bottom w:val="none" w:sz="0" w:space="0" w:color="auto"/>
        <w:right w:val="none" w:sz="0" w:space="0" w:color="auto"/>
      </w:divBdr>
    </w:div>
    <w:div w:id="985739314">
      <w:bodyDiv w:val="1"/>
      <w:marLeft w:val="0"/>
      <w:marRight w:val="0"/>
      <w:marTop w:val="0"/>
      <w:marBottom w:val="0"/>
      <w:divBdr>
        <w:top w:val="none" w:sz="0" w:space="0" w:color="auto"/>
        <w:left w:val="none" w:sz="0" w:space="0" w:color="auto"/>
        <w:bottom w:val="none" w:sz="0" w:space="0" w:color="auto"/>
        <w:right w:val="none" w:sz="0" w:space="0" w:color="auto"/>
      </w:divBdr>
    </w:div>
    <w:div w:id="1014646702">
      <w:bodyDiv w:val="1"/>
      <w:marLeft w:val="0"/>
      <w:marRight w:val="0"/>
      <w:marTop w:val="0"/>
      <w:marBottom w:val="0"/>
      <w:divBdr>
        <w:top w:val="none" w:sz="0" w:space="0" w:color="auto"/>
        <w:left w:val="none" w:sz="0" w:space="0" w:color="auto"/>
        <w:bottom w:val="none" w:sz="0" w:space="0" w:color="auto"/>
        <w:right w:val="none" w:sz="0" w:space="0" w:color="auto"/>
      </w:divBdr>
    </w:div>
    <w:div w:id="1344698377">
      <w:bodyDiv w:val="1"/>
      <w:marLeft w:val="0"/>
      <w:marRight w:val="0"/>
      <w:marTop w:val="0"/>
      <w:marBottom w:val="0"/>
      <w:divBdr>
        <w:top w:val="none" w:sz="0" w:space="0" w:color="auto"/>
        <w:left w:val="none" w:sz="0" w:space="0" w:color="auto"/>
        <w:bottom w:val="none" w:sz="0" w:space="0" w:color="auto"/>
        <w:right w:val="none" w:sz="0" w:space="0" w:color="auto"/>
      </w:divBdr>
    </w:div>
    <w:div w:id="1662153156">
      <w:bodyDiv w:val="1"/>
      <w:marLeft w:val="0"/>
      <w:marRight w:val="0"/>
      <w:marTop w:val="0"/>
      <w:marBottom w:val="0"/>
      <w:divBdr>
        <w:top w:val="none" w:sz="0" w:space="0" w:color="auto"/>
        <w:left w:val="none" w:sz="0" w:space="0" w:color="auto"/>
        <w:bottom w:val="none" w:sz="0" w:space="0" w:color="auto"/>
        <w:right w:val="none" w:sz="0" w:space="0" w:color="auto"/>
      </w:divBdr>
    </w:div>
    <w:div w:id="1801149768">
      <w:bodyDiv w:val="1"/>
      <w:marLeft w:val="0"/>
      <w:marRight w:val="0"/>
      <w:marTop w:val="0"/>
      <w:marBottom w:val="0"/>
      <w:divBdr>
        <w:top w:val="none" w:sz="0" w:space="0" w:color="auto"/>
        <w:left w:val="none" w:sz="0" w:space="0" w:color="auto"/>
        <w:bottom w:val="none" w:sz="0" w:space="0" w:color="auto"/>
        <w:right w:val="none" w:sz="0" w:space="0" w:color="auto"/>
      </w:divBdr>
    </w:div>
    <w:div w:id="1891260394">
      <w:bodyDiv w:val="1"/>
      <w:marLeft w:val="0"/>
      <w:marRight w:val="0"/>
      <w:marTop w:val="0"/>
      <w:marBottom w:val="0"/>
      <w:divBdr>
        <w:top w:val="none" w:sz="0" w:space="0" w:color="auto"/>
        <w:left w:val="none" w:sz="0" w:space="0" w:color="auto"/>
        <w:bottom w:val="none" w:sz="0" w:space="0" w:color="auto"/>
        <w:right w:val="none" w:sz="0" w:space="0" w:color="auto"/>
      </w:divBdr>
    </w:div>
    <w:div w:id="1892420737">
      <w:bodyDiv w:val="1"/>
      <w:marLeft w:val="0"/>
      <w:marRight w:val="0"/>
      <w:marTop w:val="0"/>
      <w:marBottom w:val="0"/>
      <w:divBdr>
        <w:top w:val="none" w:sz="0" w:space="0" w:color="auto"/>
        <w:left w:val="none" w:sz="0" w:space="0" w:color="auto"/>
        <w:bottom w:val="none" w:sz="0" w:space="0" w:color="auto"/>
        <w:right w:val="none" w:sz="0" w:space="0" w:color="auto"/>
      </w:divBdr>
    </w:div>
    <w:div w:id="1928534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o.org/news-events/press/european-inventor-award/2021/grass_de.html" TargetMode="External"/><Relationship Id="rId13" Type="http://schemas.openxmlformats.org/officeDocument/2006/relationships/hyperlink" Target="https://popular-prize.epo.org/"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www.epo.org/news-events/events/european-inventor/popular-prize_de.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nisster@echolot-pr.d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po.org/news-events/events/european-inventor/jury_de.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press@epo.org" TargetMode="External"/><Relationship Id="rId23" Type="http://schemas.openxmlformats.org/officeDocument/2006/relationships/fontTable" Target="fontTable.xml"/><Relationship Id="rId10" Type="http://schemas.openxmlformats.org/officeDocument/2006/relationships/hyperlink" Target="https://www.epo.org/news-events/events/european-inventor_de.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orldwide.espacenet.com/publicationDetails/biblio?locale=de_EP&amp;II=0&amp;date=20150204&amp;CC=EP&amp;NR=2831268A1&amp;ND=3&amp;KC=A1&amp;rnd=1623063831949&amp;adjacent=true&amp;FT=D" TargetMode="External"/><Relationship Id="rId14" Type="http://schemas.openxmlformats.org/officeDocument/2006/relationships/hyperlink" Target="https://www.epo.org/index_de.html" TargetMode="External"/><Relationship Id="rId22" Type="http://schemas.openxmlformats.org/officeDocument/2006/relationships/footer" Target="footer3.xml"/></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1322</Words>
  <Characters>8480</Characters>
  <Application>Microsoft Office Word</Application>
  <DocSecurity>4</DocSecurity>
  <Lines>163</Lines>
  <Paragraphs>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Patent Office</Company>
  <LinksUpToDate>false</LinksUpToDate>
  <CharactersWithSpaces>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Sitte</dc:creator>
  <cp:lastModifiedBy>WEINGARTNER Dagmar (COMM-VIENNA)</cp:lastModifiedBy>
  <cp:revision>2</cp:revision>
  <dcterms:created xsi:type="dcterms:W3CDTF">2021-07-22T15:10:00Z</dcterms:created>
  <dcterms:modified xsi:type="dcterms:W3CDTF">2021-07-22T15:10:00Z</dcterms:modified>
</cp:coreProperties>
</file>